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Экологический кодекс Республики Казахстан</w:t>
      </w: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Кодекс Республики Казахстан от 9 января 2007 года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212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ОГЛАВЛЕНИЕ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По всему тексту слова "животного и растительного", "животный и растительный" и "животных и растений" заменены соответственно словами "растительного и животного", "растительный и животный" и "растений и животных" Законом РК от 25.01.2012 № 548-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ОБЩАЯ ЧАСТЬ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РАЗДЕЛ 1. ОБЩИЕ ПОЛОЖЕНИЯ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 ОСНОВНЫЕ ПОЛОЖЕНИЯ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 Основные понятия, используемые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настоящем Кодексе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настоящем Кодексе используются следующие основные понятия: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передвижной источник выбросов загрязняющих веществ в атмосферу - транспортные средства, техника и иные передвижные средства и установки, оснащенные двигателями внутреннего сгорания, работающими на различных видах топлива;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пункт наблюдений - стационарный или передвижной пункт наблюдений за метеорологическими, агрометеорологическими и гидрологическими характеристиками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установленное количество - общий объем выбросов парниковых газов с учетом поглощений парниковых газов, определенных в рамках обязательств по международным договорам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единица установленного количества - углеродная единица, используемая для определения объема выбросов парниковых газов для Республики Казахстан в соответствии с международными договорами Республики Казахстан в области изменения климата;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биологическое разнообразие - разнообразие объектов растительного и животного мира в рамках одного вида, между видами и в экологических системах;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биологические ресурсы - генетические ресурсы, организмы или их части, популяции или любые другие биотические компоненты экологических систем, имеющие фактическую или потенциальную полезность или ценность для человечества;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механизм совместного осуществления - процедура, предусмотренная международными договорами Республики Казахстан по реализации инвестиционных проектов совместного осуществления, позволяющих передавать углеродные единицы, между юридическими лицами стран, имеющих количественные обязательства по ограничению и (или) сокращению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валидация (детерминация) - проверка использования методик и порядка подготовки проектных решений и документации в рамках разработки проектов по сокращению выбросов и поглощению парниковых газов на предмет соответствия требованиям, установленным международными договорами Республики Казахстан, осуществляемая независимой аккредитованной организацией;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верификация - процесс подтверждения данных относительно сокращения объемов выбросов парниковых газов, который осуществляется в соответствии с принятыми национальными и международными стандартами в области сокращения выбросов парниковых газов независимой аккредитованной организацией;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генетически модифицированные организмы - организмы, способные к воспроизводству или передаче наследственного генетического материала, отличные от природных организмов, полученные с применением методов генной инженерии и содержащие генно-инженерный материал (гены, их фрагменты или комбинации генов);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генетически модифицированные продукты - продукты растительного и (или) животного происхождения, полученные с использованием методов генной инженерии, содержащие неживые генетически модифицированные организмы или их компоненты;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наилучшие доступные технологии - используемые и планируемые отраслевые технологии, техника и оборудование, обеспечивающие организационные и управленческие меры, направленные на снижение уровня негативного воздействия хозяйственной деятельности на окружающую среду до обеспечения целевых показателей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стойкие органические загрязнители - наиболее опасные органические соединения, устойчивые к разложению, характеризующиеся биоаккумуляцией и являющиеся объектом трансграничного переноса по воздуху, воде и мигрирующими видами, а также осаждающиеся на большом расстоянии от источника их выброса, накапливаясь в экосистемах суши и водных экосистемах, вызывающие разрушение иммунной, эндокринной систем живых организмов и различные заболевания, включая онкологические;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единица квоты - углеродная единица, применяемая для исчисления объема квоты;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коммунальные отходы - отходы потребления, образующиеся в населенных пунктах, в том числе в результате жизнедеятельности человека, а также отходы производства, близкие к ним по составу и характеру образования;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w:t>
      </w:r>
      <w:r w:rsidRPr="00BE2A51">
        <w:rPr>
          <w:rFonts w:ascii="Times New Roman" w:hAnsi="Times New Roman" w:cs="Times New Roman"/>
          <w:color w:val="FF0000"/>
          <w:sz w:val="20"/>
          <w:lang w:val="ru-RU"/>
        </w:rPr>
        <w:t xml:space="preserve">исключен Законом РК от 13.06.2013 </w:t>
      </w:r>
      <w:r w:rsidRPr="00BE2A51">
        <w:rPr>
          <w:rFonts w:ascii="Times New Roman" w:hAnsi="Times New Roman" w:cs="Times New Roman"/>
          <w:color w:val="000000"/>
          <w:sz w:val="20"/>
          <w:lang w:val="ru-RU"/>
        </w:rPr>
        <w:t>№ 102-</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углеродная единица - учетная единица, эквивалентная одной тонне двуокиси углерода;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18) оператор государственного реестра углеродных единиц - организация, осуществляющая ведение государственного реестра углеродных единиц;</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19) вторичный оборот углеродных единиц - правоотношения, складывающиеся между субъектами рынка выбросов парниковых газов в процессе передачи, продажи и другого обращения углеродных единиц;</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 государственный реестр углеродных единиц - система учета операций, связанных с введением в обращение, хранением, передачей, приобретением, резервированием, аннулированием, изъятием из обращения углеродных единиц;</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 учет отходов - система сбора и предоставления информации о количественных и качественных характеристиках отходов и способах обращения с ними;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22) удаление отходов - операции по захоронению и уничтожению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23) обезвреживание отходов - уменьшение или устранение опасных свойств отходов путем механической, физико-химической или биологической обработки;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24) утилизация отходов - использование отходов в качестве вторичных материальных или энергетических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25) захоронение отходов - складирование отходов в местах, специально установленных для их безопасного хранения в течение неограниченного срока;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26) вид отходов - совокупность отходов, имеющих общие признаки в соответствии с их происхождением, свойствами и технологией обращения, определяемые на основании классификатора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27) размещение отходов - хранение или захоронение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 переработка отходов - физические, химические или биологические процессы, включая сортировку, направленные на извлечение из отходов сырья и (или) иных материалов, используемых в дальнейшем в производстве (изготовлении) товаров или иной продукции, а также на изменение свойств отходов в целях облегчения обращения с ними, уменьшения их объема или опасных свойств;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29) хранение отходов - складирование отходов в специально установленных местах для последующей утилизации, переработки и (или) удаления;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30) классификация отходов - порядок отнесения отходов к уровням в соответствии с их опасностью для окружающей среды и здоровья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31) обращение с отходами - виды деятельности, связанные с отходами, включая предупреждение и минимизацию образования отходов, учет и контроль, накопление отходов, а также сбор, переработку, утилизацию, обезвреживание, транспортировку, хранение (складирование) и удаление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32) классификатор отходов - информационно-справочный документ прикладного характера, в котором содержатся результаты классификации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33) неопасные отходы - отходы, не обладающие опасными свойствами;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34) опасные отходы - отходы, которые содержат вредные вещества, обладающие опасными свойствами (токсичностью, взрывоопасностью, радиоактивностью, пожароопасностью, высокой реакционной способностью) и могут представлять непосредственную или потенциальную опасность для окружающей среды и здоровья человека самостоятельно или при вступлении в контакт с другими веществами;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35) паспорт опасных отходов - документ, содержащий стандартизированное описание процессов образования отходов по месту их происхождения, их количественных и качественных показателей, правил обращения с ними, методов их контроля, видов вредного воздействия этих отходов на окружающую среду, здоровье человека и (или) имущество лиц, сведения о производителях отходов, иных лицах, имеющих их в собственности;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 опасные химические вещества - вещества, обладающие свойствами, которые могут оказать непосредственное или потенциальное вредное воздействие на здоровье человека и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37) благоприятная окружающая среда - окружающая среда, состояние которой обеспечивает экологическую безопасность и охрану здоровья населения, сохранение биоразнообразия, предотвращение загрязнения, устойчивое функционирование экологических систем, воспроизводство и рациональное использование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 установка - точечный источник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39) оператор установки - юридическое лицо, в собственности или в законном пользовании которого на территории Республики Казахстан находится установка, функционирование которой предусматривает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40) паспорт установки - документ, содержащий данные о географическом месте расположения установки, осуществляющей выбросы парниковых газов, виды деятельности и характеристики используемой технологии, базовый объем выбросов и методику их расчета, а также план мониторинга и иные сведения, необходимые для учета установок;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41) окружающая среда - совокупность природных и искусственных объектов, включая атмосферный воздух, озоновый слой Земли, поверхностные и подземные воды, земли, недра, растительный и животный мир, а также климат в их взаимодействии;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42) ущерб окружающей среде - загрязнение окружающей среды или изъятие природных ресурсов свыше установленных нормативов, вызвавшее или вызывающее деградацию и истощение природных ресурсов или гибель живых организмов;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43) эмиссии в окружающую среду - выбросы, сбросы загрязняющих веществ, размещение отходов производства и потребления в окружающей среде, вредные физические воздействия, размещение и хранение серы в окружающей среде в открытом виде;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44) лимиты на эмиссии в окружающую среду - нормативный объем эмиссий в окружающую среду, устанавливаемый на определенный срок;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45) квота на эмиссии в окружающую среду - часть лимита на эмиссии в окружающую среду, выделяемая конкретному природопользователю на определенный срок;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46) охрана окружающей среды - система государственных и общественных мер, направленных на сохранение и восстановление окружающей среды, предотвращение негативного воздействия хозяйственной и иной деятельности на окружающую среду и ликвидацию ее последствий;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47) уполномоченный орган в области охраны окружающей среды - центральный исполнительный орган, осуществляющий руководство и межотраслевую координацию в области охраны окружающей среды и природопользования, а также его территориальные органы;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48) загрязнение окружающей среды - поступление в окружающую среду загрязняющих веществ, радиоактивных материалов, отходов производства и потребления, а также влияние на окружающую среду шума, вибраций, магнитных полей и иных вредных физических воздействий;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49) аварийное загрязнение окружающей среды - внезапное непреднамеренное загрязнение окружающей среды, вызванное аварией, происшедшей при осуществлении экологически опасных видов хозяйственной и иной деятельности физических и (или) юридических лиц, и являющее собой выброс в атмосферу и (или) сброс вредных веществ в воду или рассредоточение твердых, жидких или газообразных загрязняющих веществ на участке земной поверхности, в недрах или образование запахов, шумов, вибрации, радиации, или электромагнитное, температурное, световое или иное физическое, химическое, биологическое вредное воздействие, превышающее для данного времени допустимый уровень;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50) участки загрязнения окружающей среды - ограниченные участки земной поверхности и участки водных объектов, загрязненные опасными химическими веществами свыше установленных нормативов, за исключением объектов, оборудованных и предназначенных для размещения отходов и сброса сточных вод, предотвращающие загрязнение земной поверхности, недр и подземных вод;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51) качество окружающей среды - характеристика состояния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52) нормативы качества окружающей среды - показатели, характеризующие благоприятное для жизни и здоровья человека состояние окружающей среды 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53) целевые показатели качества окружающей среды - показатели, характеризующие предельный уровень нормируемых параметров окружающей среды на определенный период времени с учетом необходимости постепенного улучшения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54) среда обитания - тип местности или место естественного обитания того или иного организма или популяции;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55) государственная наблюдательная сеть - система стационарных и передвижных пунктов наблюдений, лабораторий, центров, предназначенных для наблюдений за физическими и химическими процессами, происходящими в окружающей среде, определения ее метеорологических, климатических, аэрологических, гидрологических, гелиогеофизических, агрометеорологических характеристик;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56) государственный экологический контроль - деятельность уполномоченного органа в пределах его компетенции, направленная на обеспечение соблюдения физическими и юридическими лицами требований законов Республики Казахстан, указов Президента Республики Казахстан и постановлений Правительства Республики Казахстан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57) озоноразрушающее вещество - химическое вещество, которое существует самостоятельно или в смеси, используется в хозяйственной и иной деятельности либо является продуктом этой деятельности и может оказать вредное воздействие на озоновый слой;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58) обезвреживание озоноразрушающих веществ - устранение опасных свойств озоноразрушающих веществ посредством разрушения, приводящего их к постоянной трансформации или разложению на компоненты, не оказывающие вредного воздействия на окружающую среду, включая озоновый слой;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59) утилизация озоноразрушающих веществ - комплекс мероприятий, направленных на сбор и хранение озоноразрушающих веществ, извлекаемых из механизмов, оборудования, контейнеров и других устройств в ходе их технического обслуживания или перед списанием, в целях повторного использования или обезвреживания озоноразрушающих веществ, не подлежащих восстановлению;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60) отходы производства - остатки сырья, материалов, иных изделий и продуктов, образовавшиеся в процессе производства и утратившие полностью или частично исходные потребительские свойства;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61) устойчивая модель производства и потребления - социально-экономическая модель, характеризующаяся ростом производства при сокращении потребления невозобновляемых ресурсов, восстановлении возобновляемых ресурсов и снижении антропогенного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62) парниковые газы - газообразные составляющие атмосферы природного и (или) антропогенного происхождения, поглощающие тепловое инфракрасное излучение и (или) являющиеся его источником;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63) единица поглощения парниковых газов - углеродная единица, применяемая для расчета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64) инвентаризация парниковых газов - определение объема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65) государственный кадастр источников выбросов и поглощений парниковых газов - система учета источников выбросов парниковых газов, количества выбросов, произведенных ими, а также количества поглощений парниковых газов в пределах границ, установленных для оператора установки;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66) радиоактивные отходы - отходы, содержащие радиоактивные вещества в количестве и концентрации, которые превышают регламентированные для радиоактивных веществ значения, установленные законодательством Республики Казахстан в области использования атомной энергии;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67) реализация объекта экспертизы - начало и ход работ по строительству, эксплуатации, ликвидации промышленных и иных объектов, оказанию услуг, поступлению в хозяйственный оборот изделий и технологий в соответствии с решениями, предусмотренными предплановой, предпроектной и проектной документацией, а также введение в действие нормативного правового акта, иного фактического осуществления объекта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68) сточные воды - воды, использованные на производственные или бытовые нужды и получившие при этом дополнительные примеси (загрязнения), изменившие их первоначальный состав или физические свойства. Воды, стекающие с территории населенных мест и промышленных предприятий в момент выпадения атмосферных осадков, поливки улиц или после этого, воды, образуемые при добыче полезных ископаемых, также считаются сточными;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69) водные объекты - воды, сосредоточенные в рельефе поверхности суши и недрах земли, имеющие границы, объем и водный режим;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70) жидкие отходы - любые отходы в жидкой форме, за исключением сточных вод;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71) природопользователь - физическое или юридическое лицо, осуществляющее пользование природными ресурсами и (или)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72) природные объекты - естественные объекты, имеющие границы, объем и режим существования;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73) природные ресурсы - природные объекты, имеющие потребительскую ценность: земля, недра, воды, растительный и животный мир;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74) охрана природных ресурсов - система государственных и общественных мер, направленных на охрану каждого вида природных ресурсов от нерационального использования, уничтожения, деградации, ведущих к утрате их потребительских свойств;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75) истощение природных ресурсов - частичная или полная потеря количественных и качественных характеристик запасов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76) механизм чистого развития - механизм осуществления проектов по ограничению и (или) сокращению выбросов парниковых газов на территории стран, не имеющих количественных обязательств по ограничению и (или) сокращению выбросов парниковых газов, финансируемых юридическими лицами стран, имеющих количественные обязательства по ограничению и (или) сокращению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77) независимый поставщик информации - юридическое лицо, осуществляющее профессиональную деятельность по учету, мониторингу и реализации проектных механизмов в сфере регулирования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78) твердые бытовые отходы - коммунальные отходы в твердой форме;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79) отходы потребления - остатки продуктов, изделий и иных веществ, образовавшихся в процессе их потребления или эксплуатации, а также товары (продукция), утратившие полностью или частично исходные потребительские свойства;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80) экологически опасный вид хозяйственной и иной деятельности - деятельность физических и (или) юридических лиц, в результате которой происходит или может произойти аварийное загрязнение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торговля квотами на выбросы - покупка и продажа квот на выбросы парниковых газов в рамках рыночного механизма сокращения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82) единица сокращения выбросов - углеродная единица, полученная в результате реализации проекта, осуществляемого в рамках механизма совместного осуществления;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83) единица сертифицированного сокращения выбросов углеродная единица, полученная в результате реализации проекта, осуществляемого в рамках механизма чистого развития;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84) единица внутреннего сокращения выбросов - углеродная единица, применяемая в целях определения объема сокращений выбросов и (или) поглощений парниковых газов, достигнутых в результате реализации внутренних проектов по сокращению выбросов и (или) поглощению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85) экологическое просвещение - распространение экологических знаний, информации о состоянии окружающей среды, природных ресурсов, экологической безопасности в целях формирования в обществе основ экологической культуры;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86) экологический аудит - независимая проверка хозяйственной и иной деятельности аудируемых субъектов, направленная на выявление и оценку экологических рисков и разработку рекомендаций по повышению уровня экологической безопасности их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87) экологическое образование - непрерывный процесс воспитания, обучения, самообразования и развития личности, направленный на формирование системы знаний и умений, ценностных ориентации, нравственно-эстетических отношений, обеспечивающих ответственность личности за состояние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88) экологические (зеленые) инвестиции - инвестирование средств, полученных от передачи единиц установленного количества, управления резервом объема квот Национального плана распределения квот на выбросы парниковых газов в проекты, программы и мероприятия, направленные на сокращение выбросов или увеличение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89) экологическая система (экосистема) - взаимосвязанная совокупность организмов и неживой среды их обитания, взаимодействующих как единое функциональное целое;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90) экологическая опасность - состояние, характеризующееся наличием или вероятностью разрушения, изменения состояния окружающей среды под влиянием антропогенных и природных воздействий, в том числе обусловленных бедствиями и катастрофами, включая стихийные, угрожающее жизненно важным интересам личности и общества;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91) экологическая безопасность - состояние защищенности жизненно важных интересов и прав личности, общества и государства от угроз, возникающих в результате антропогенных и природных воздействий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92) экологически опасный объект - хозяйственный и иной объект, строительство и деятельность которого может оказывать или оказывает вредное воздействие на здоровье людей и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93) экологически опасные техника и оборудование - механизмы, машины, устройства, приборы, используемые в хозяйственной или иной деятельности и представляющие опасность для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94) экологически опасные технологии - совокупность методов обработки, изготовления, изменения состояния, свойств, формы сырья, материала или полуфабриката, осуществляемых в процессе производства и представляющих опасность для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95) экологический менеджмент - административное управление охраной окружающей среды, которое включает в себя организационную структуру, планирование, ответственность, методы, процедуры, процессы и ресурсы для разработки, внедрения, выполнения, анализа и поддержания экологической политики предприятия;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96) экологический мониторинг - систематические наблюдения и оценка состояния окружающей среды и воздействия на нее;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97) экологическое нормирование - система правил (норм) и содержащихся в них количественных и качественных показателей (нормативов) состояния окружающей среды и степени воздействия на нее;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98) экологическое разрешение - документ, удостоверяющий право физических и юридических лиц на осуществление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99) экологическая экспертиза - установление соответствия намечаемой хозяйственной и иной деятельности нормативам качества окружающей среды и экологическим требованиям, а также определение допустимости реализации объекта экологической экспертизы в целях предупреждения возможных неблагоприятных воздействий этой деятельности на окружающую среду и связанных с ними социальных последствий;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100) знак экологически чистой продукции - зарегистрированный знак, который подтверждает соответствие маркированной продукции стандартам экологически чистой продукции;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101) экологические требования - ограничения и запреты хозяйственной и иной деятельности, отрицательно влияющей на окружающую среду и здоровье населения, содержащиеся в настоящем Кодексе, иных нормативных правовых актах и нормативно-технических документах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102) экологическая маркировка - присвоение продукции знака экологически чистой продукции, прошедшей подтверждение соответствия в порядке, установленном законодательством Республики Казахстан о техническом регулировании;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103) экологический риск - вероятность неблагоприятных изменений состояния окружающей среды и (или) природных объектов вследствие влияния определенных факторов;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104) технические удельные нормативы эмиссий - величины эмиссий в окружающую среду в единицу времени или на единицу выпускаемой продукции или в других показателях, определяемые исходя из возможности их обеспечения конкретными техническими средствами при приемлемых для экономики страны затратах;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105) нормативы эмиссий - показатели допустимых эмиссий, при которых обеспечивается соблюдение нормативов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 в редакции Закона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с изменениями, внесенными Законом РК от 13.06.2013 </w:t>
      </w:r>
      <w:r w:rsidRPr="00BE2A51">
        <w:rPr>
          <w:rFonts w:ascii="Times New Roman" w:hAnsi="Times New Roman" w:cs="Times New Roman"/>
          <w:color w:val="000000"/>
          <w:sz w:val="20"/>
          <w:lang w:val="ru-RU"/>
        </w:rPr>
        <w:t>№ 102-</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 Экологическое законодательство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Экологическое законодательство Республики Казахстан основывается на</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Конституции Республики Казахстан и состоит из настоящего Кодекса и иных нормативных правовых актов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Если международным договором, ратифицированным Республикой Казахстан, установлены иные правила, чем те, которые содержатся в настоящем Кодексе, то применяются правила международного договора.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случае противоречия между настоящим Кодексом и иными законами Республики Казахстан, содержащими нормы, регулирующие отношения в области охраны окружающей среды, применяются положения настоящего Кодекса.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Отношения в области охраны и использования объектов окружающей среды и особо охраняемых природных территорий регулируются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специальными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законами Республики Казахстан в части, не урегулированной настоящим Кодексом.</w:t>
      </w:r>
      <w:r w:rsidRPr="00BE2A51">
        <w:rPr>
          <w:rFonts w:ascii="Times New Roman" w:hAnsi="Times New Roman" w:cs="Times New Roman"/>
          <w:color w:val="000000"/>
          <w:sz w:val="20"/>
        </w:rPr>
        <w:t> Z</w:t>
      </w:r>
      <w:r w:rsidRPr="00BE2A51">
        <w:rPr>
          <w:rFonts w:ascii="Times New Roman" w:hAnsi="Times New Roman" w:cs="Times New Roman"/>
          <w:color w:val="000000"/>
          <w:sz w:val="20"/>
          <w:lang w:val="ru-RU"/>
        </w:rPr>
        <w:t>040593,</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030442,</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030481,</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030477</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 Отношения, регулируемые настоящим Кодексом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Настоящий Кодекс регулирует отношения в области охраны, восстановления и сохранения окружающей среды, использования и воспроизводства природных ресурсов при осуществлении хозяйственной и иной деятельности, связанной с использованием природных ресурсов и воздействием на окружающую среду, в пределах территории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Участниками регулируемых настоящим Кодексом отношений являются физические и юридические лица, государство, а также государственные органы, осуществляющие государственное регулирование в области охраны окружающей среды и государственное управление в области использования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 Экологические основы устойчивого развития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Экологическими основами устойчивого развития Республики Казахстан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достижение государством цели по обеспечению благоприятной окружающей среды для жизни и здоровья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охрана окружающей среды и сохранение биоразнообразия;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обеспечение и реализация права Республики Казахстан на разработку своих природных ресурсов и отстаивание национальных интересов в вопросах использования природных ресурсов и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справедливое удовлетворение потребностей нынешнего и будущих поколений;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развитие устойчивых моделей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соответствие экологического нормирования условиям социального и экономического развития с учетом состояния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соблюдение права каждого человека на доступ к экологической информации и всестороннее участие общественности в решении вопросов охраны окружающей среды и устойчивого развития;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обеспечение гласности принимаемых мер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глобальное партнерство в целях сохранения, защиты и восстановления здорового состояния и целостности экосистемы Земли;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содействие развитию международного права, касающегося ответственности за ущерб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сдерживание, предотвращение переноса и перевода в другие государства любых видов деятельности и веществ, которые наносят серьезный ущерб окружающей среде или считаются вредными для здоровья человека, а также принятие мер предосторожности в случаях, когда существует угроза серьезного или необратимого ущерба окружающей среде.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 Основные принципы экологического законодательства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Основными принципами экологического законодательства Республики Казахстан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обеспечение устойчивого развития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обеспечение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экосистемный подход при регулировании экологических отношений;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государственное регулирование в области охраны окружающей среды и государственное управление в области использования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обязательность превентивных мер по предотвращению загрязнения окружающей среды и нанесения ей ущерба в любых иных формах;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неотвратимость ответственности за нарушение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обязательность возмещения ущерба, нанесенного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платность и разрешительный порядок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применение наилучших экологически чистых и ресурсосберегающих технологий при использовании природных ресурсов и воздействии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взаимодействие, координация и гласность деятельности государственных органов по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стимулирование природопользователей к предотвращению, снижению и ликвидации загрязнения окружающей среды, сокращению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доступность экологической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обеспечение национальных интересов при использовании природных ресурсов и воздействии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гармонизация экологического законодательства Республики Казахстан с принципами и нормами международного права;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презумпция экологической опасности планируемой хозяйственной и иной деятельности и обязательность оценки воздействия на окружающую среду и здоровье населения при принятии решений о ее осуществлении.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 Основные положения государственного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регулирования в области охраны окружающей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среды и государственного управления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области использования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Государственное регулирование в области охраны окружающей среды включает в себя: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лицензирование деятельности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экологическое нормирование;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техническое регулирование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государственную экологическую экспертизу;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выдачу экологических разрешений;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государственный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систему экономического регулирования охраны окружающей среды, стимулирование внедрения наилучших экологически чистых технологий, систему финансирования природоохранных мероприятий;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7-1) квотирование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7-2) инвентаризацию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7-3) установление рыночных механизмов сокращения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7-4) систему мониторинга фактических объемов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государственный экологический мониторинг;</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государственный учет природопользователей, источников и участков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экологическое образование и просвещение.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Государственное управление в области использования природных ресурсов включает в себя: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государственное планирование в области использования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государственный контроль за охраной, использованием и воспроизводством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выдачу лицензий, разрешений и заключение договоров (контрактов) на право пользования природными ресурсами;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организацию восстановления и воспроизводства природных ресурсов, внедрения ресурсосберегающих технологий;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ведение мониторинга и кадастров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установление лимитов и распределение квот на использование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управление государственными юридическими лицами, осуществляющими использование, восстановление и воспроизводство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организацию охраны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6 с изменениями, внесенными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 Объекты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Охране от уничтожения, деградации, повреждения, загрязнения и иного вредного воздействия подлежат земля, недра, поверхностные и подземные воды; атмосферный воздух; леса и иная растительность; животный мир, генофонд живых организмов; естественные экологические системы, климат и озоновый слой Земли.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Особой охране подлежат особо охраняемые природные территории и объекты государственного природно-заповедного фонда.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 Государственный природно-заповедный фонд</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Государственный природно-заповедный фонд - совокупность взятых под государственную охрану объектов окружающей среды, которые имеют особую экологическую, научную, историко-культурную и рекреационную ценность в качестве природных эталонов, уникумов и реликтов, генетического резерва, предмета научных исследований, просвещения, образования, туризма и рекреации.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Объекты государственного природно-заповедного фонда устанавливаются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"Об особо охраняемых природных территориях".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Охрана государственного природно-заповедного фонда обеспечивается путем создания особо охраняемых природных территорий, а также установления запретов и ограничений в пользовании объектами окружающей среды, имеющими особую экологическую, научную, историко-культурную и рекреационную ценность.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 Особо охраняемая природная территория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Особо охраняемая природная территория - участки земель, водных объектов и воздушного пространства над ними с природными комплексами и объектами государственного природно-заповедного фонда, для которых установлен режим особой охраны.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Виды особо охраняемых природных территорий, порядок создания, вид режима охраны, а также особенности организации деятельности отдельных видов особо охраняемых природных территорий устанавливаются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"Об особо охраняемых природных территориях".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 Понятие и виды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Природопользованием являются использование природных ресурсов и (или) воздействие на окружающую среду в повседневной жизни человека, в хозяйственной и иной деятельности физических и юридических лиц.</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Природопользование подразделяется на общее и специальное.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Общее природопользование является постоянным и осуществляется бесплатно для удовлетворения жизненно необходимых потребностей населения и без предоставления природных ресурсов в 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Ограничение общего природопользования допускается, если это предусмотрено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Специальное природопользование - деятельность физического и (или) юридического лица, осуществляющего на платной основе пользование природными ресурсами и (или) эмиссии в окружающую среду в порядке, установленном настоящим Кодексом и иными законами Республики Казахстан.</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 xml:space="preserve">030442, </w:t>
      </w:r>
      <w:r w:rsidRPr="00BE2A51">
        <w:rPr>
          <w:rFonts w:ascii="Times New Roman" w:hAnsi="Times New Roman" w:cs="Times New Roman"/>
          <w:color w:val="000000"/>
          <w:sz w:val="20"/>
        </w:rPr>
        <w:t>K</w:t>
      </w:r>
      <w:r w:rsidRPr="00BE2A51">
        <w:rPr>
          <w:rFonts w:ascii="Times New Roman" w:hAnsi="Times New Roman" w:cs="Times New Roman"/>
          <w:color w:val="000000"/>
          <w:sz w:val="20"/>
          <w:lang w:val="ru-RU"/>
        </w:rPr>
        <w:t xml:space="preserve">030481, </w:t>
      </w:r>
      <w:r w:rsidRPr="00BE2A51">
        <w:rPr>
          <w:rFonts w:ascii="Times New Roman" w:hAnsi="Times New Roman" w:cs="Times New Roman"/>
          <w:color w:val="000000"/>
          <w:sz w:val="20"/>
        </w:rPr>
        <w:t>K</w:t>
      </w:r>
      <w:r w:rsidRPr="00BE2A51">
        <w:rPr>
          <w:rFonts w:ascii="Times New Roman" w:hAnsi="Times New Roman" w:cs="Times New Roman"/>
          <w:color w:val="000000"/>
          <w:sz w:val="20"/>
          <w:lang w:val="ru-RU"/>
        </w:rPr>
        <w:t>030477,</w:t>
      </w:r>
      <w:r w:rsidRPr="00BE2A51">
        <w:rPr>
          <w:rFonts w:ascii="Times New Roman" w:hAnsi="Times New Roman" w:cs="Times New Roman"/>
          <w:color w:val="000000"/>
          <w:sz w:val="20"/>
        </w:rPr>
        <w:t> Z</w:t>
      </w:r>
      <w:r w:rsidRPr="00BE2A51">
        <w:rPr>
          <w:rFonts w:ascii="Times New Roman" w:hAnsi="Times New Roman" w:cs="Times New Roman"/>
          <w:color w:val="000000"/>
          <w:sz w:val="20"/>
          <w:lang w:val="ru-RU"/>
        </w:rPr>
        <w:t>040593</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К видам природопользования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землепользование;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водопользование;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лесопользование;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недропользование;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пользование животным миром;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пользование растительным миром;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иные виды природопользования, устанавливаемые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Особенности возникновения права специального природопользования по видам природопользования определяются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Специальное природопользование может включать один либо несколько видов природопользования в их совокупности.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 Природопользователи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Природопользователями могут быть физические и юридические лица, постоянно или временно находящиеся на территории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Природопользователи могут быть: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постоянными (право природопользования носит бессрочный характер) и временными (право природопользования ограничено определенным сроком);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первичными (право природопользования получено от государства либо от других первичных природопользователей в порядке отчуждения этого права или универсального правопреемства) и вторичными (право временного природопользования получено на основании договора от первичного природопользователя, сохраняющего за собой этот статус).</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Природопользователи обязаны соблюдать требования, установленные настоящим Кодексом и иными нормативными правовыми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 Основания возникновения и условия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осуществления права специального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Право специального природопользования возникает на основании: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лицензий и (или) разрешений на использование и изъятие природных ресурсов и осуществление отдельных видов деятельности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решений Правительства Республики Казахстан или местных исполнительных органов о предоставлении природных ресурсов в природопользование в порядке, установленном законами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договоров (контрактов) на природопользование, заключаемых в порядке, установленном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Право специального природопользования может возникнуть на основании одного, двух либо всех актов, указанных в пункте 1 настоящей статьи, в порядке, предусмотренном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3. Осуществление права специального природопользования природопользователями, осуществляющими эмиссии в окружающую среду, допускается при наличии экологических разрешений, за исключением эмиссии от передвижных источников.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Право пользования природными ресурсами предоставляется физическим и (или) юридическим лицам в соответствии с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Физические и юридические лица, получившие право на специальное природопользование, не могут распоряжаться им, за исключением случаев, предусмотренных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Право специального природопользования может быть ограничено или запрещено в соответствии с законами Республики Казахстан в целях обеспечения безопасности государства 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12 с изменениями, внесенными Законом РК от 16.11.2009</w:t>
      </w:r>
      <w:r w:rsidRPr="00BE2A51">
        <w:rPr>
          <w:rFonts w:ascii="Times New Roman" w:hAnsi="Times New Roman" w:cs="Times New Roman"/>
          <w:color w:val="000000"/>
          <w:sz w:val="20"/>
          <w:lang w:val="ru-RU"/>
        </w:rPr>
        <w:t xml:space="preserve"> № 200-</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(вводятся в действие с 01.01.2010).</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2. ПРАВА И ОБЯЗАННОСТИ ФИЗИЧЕСКИХ ЛИЦ,</w:t>
      </w:r>
      <w:r w:rsidRPr="00BE2A51">
        <w:rPr>
          <w:rFonts w:ascii="Times New Roman" w:hAnsi="Times New Roman" w:cs="Times New Roman"/>
          <w:lang w:val="ru-RU"/>
        </w:rPr>
        <w:br/>
      </w:r>
      <w:r w:rsidRPr="00BE2A51">
        <w:rPr>
          <w:rFonts w:ascii="Times New Roman" w:hAnsi="Times New Roman" w:cs="Times New Roman"/>
          <w:b/>
          <w:color w:val="000000"/>
          <w:lang w:val="ru-RU"/>
        </w:rPr>
        <w:t>ОБЩЕСТВЕННЫХ ОБЪЕДИНЕНИЙ И ОРГАНОВ МЕСТНОГО</w:t>
      </w:r>
      <w:r w:rsidRPr="00BE2A51">
        <w:rPr>
          <w:rFonts w:ascii="Times New Roman" w:hAnsi="Times New Roman" w:cs="Times New Roman"/>
          <w:lang w:val="ru-RU"/>
        </w:rPr>
        <w:br/>
      </w:r>
      <w:r w:rsidRPr="00BE2A51">
        <w:rPr>
          <w:rFonts w:ascii="Times New Roman" w:hAnsi="Times New Roman" w:cs="Times New Roman"/>
          <w:b/>
          <w:color w:val="000000"/>
          <w:lang w:val="ru-RU"/>
        </w:rPr>
        <w:t>САМОУПРАВЛЕНИЯ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 Права и обязанности физических лиц в области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Физические лица имеют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 благоприятную для их жизни и здоровья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осуществлять меры по охране и оздоровлению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создавать общественные объединения и фонды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участвовать в процессе принятия государственными органами решений по вопросам, касающимся окружающей среды, в порядке, установленном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принимать участие в собраниях, митингах, пикетах, шествиях и демонстрациях, референдумах в области охраны окружающей среды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обращаться в государственные органы с письмами, жалобами, заявлениями и предложениями по вопросам охраны окружающей среды и требовать их рассмотрения;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получать от государственных органов и организаций своевременную, полную и достоверную экологическую информацию;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принимать участие в обсуждении проектов нормативных правовых актов по вопросам охраны окружающей среды на этапе их подготовки и представлять свои замечания разработчикам;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участвовать в процессе подготовки планов и программ, связанных с окружающей средой;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вносить предложения о проведении общественной экологической экспертизы и принимать в ней участие;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требовать отмены в административном или судебном порядке решений о размещении, строительстве, реконструкции и вводе в эксплуатацию предприятий, сооружений и иных экологически опасных объектов, а также об ограничении и прекращении хозяйственной и иной деятельности физических и юридических лиц, оказывающих отрицательное воздействие на окружающую среду и здоровье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предъявлять в суд иски о возмещении вреда, причиненного их здоровью и имуществу вследствие нарушения экологического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Физические лица обязаны: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сохранять окружающую среду, бережно относиться к природным ресурсам;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содействовать реализации мер, направленных на рациональное использование природных ресурсов, охрану окружающей среды и обеспечение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предотвращать угрозы экологической безопасности, которые могут возникать по их вине;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осуществлять свою деятельность в соответствии с экологическим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Физические лица имеют иные права и несут обязанности, установленные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 Права и обязанности общественных объединений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Общественные объединения при осуществлении своей деятельности в области охраны окружающей среды имеют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разрабатывать и пропагандировать экологические программы, защищать права и интересы граждан, привлекать их на добровольных началах к активной деятельности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выполнять работы по охране окружающей среды и ее оздоровлению, рациональному использованию и воспроизводству природных ресурсов, участвовать в охране объектов окружающей среды, имеющих особую экологическую, научную, историко-культурную и рекреационную ценность, в деятельности особо охраняемых природных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участвовать в процессе принятия государственными органами решений по вопросам, касающимся окружающей среды в порядке, установленном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законодательством Республики Казахстан; </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выполнять работы по экологическому образованию и просвещению, проводить научные исследования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инициировать и организовывать общественную экологическую экспертизу и проведение общественных слушаний;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осуществлять общественный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получать от государственных органов и организаций своевременную, полную и достоверную экологическую информацию;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сотрудничать и взаимодействовать в области охраны окружающей среды с государственными органами и международными организациями, заключать с ними соглашения, выполнять для них по договорам определенные работы, предусмотренные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принимать участие в обсуждении проектов нормативных правовых актов по вопросам охраны окружающей среды на этапе их подготовки и представлять свои замечания разработчикам;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участвовать в процессе подготовки планов и программ, связанных с окружающей средой;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ставить вопросы о привлечении к ответственности физических и (или) юридических лиц, предъявлять в суд иски о возмещении вреда, причиненного здоровью и (или) имуществу граждан вследствие нарушения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требовать отмены в административном или судебном порядке решений о размещении, строительстве, реконструкции и вводе в эксплуатацию предприятий, сооружений и иных экологически опасных объектов, а также вынесения решения об ограничении, приостановлении и прекращении хозяйственной и иной деятельности физических и юридических лиц, оказывающей отрицательное воздействие на окружающую среду и здоровье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создавать фонды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Общественные объединения при осуществлении своей деятельности в области охраны окружающей среды обязаны: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содействовать реализации мер, направленных на рациональное использование природных ресурсов, охрану окружающей среды и обеспечение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осуществлять свою деятельность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Общественные объединения имеют иные права и обязанности, установленные</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законами Республики Казахстан.</w:t>
      </w:r>
      <w:r w:rsidRPr="00BE2A51">
        <w:rPr>
          <w:rFonts w:ascii="Times New Roman" w:hAnsi="Times New Roman" w:cs="Times New Roman"/>
          <w:color w:val="000000"/>
          <w:sz w:val="20"/>
        </w:rPr>
        <w:t> Z</w:t>
      </w:r>
      <w:r w:rsidRPr="00BE2A51">
        <w:rPr>
          <w:rFonts w:ascii="Times New Roman" w:hAnsi="Times New Roman" w:cs="Times New Roman"/>
          <w:color w:val="000000"/>
          <w:sz w:val="20"/>
          <w:lang w:val="ru-RU"/>
        </w:rPr>
        <w:t>970093</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15. Полномочия органов местного самоуправления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области охраны окружающей среды 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полномочиям органов местного самоуправления в области охраны окружающей среды и природопользования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организация работ по благоустройству и озеленению населенных пунктов;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организация работ по обеспечению санитарной очистки населенных пунктов;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содержание мест хранения и захоронения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внесение предложений в местные исполнительные органы, уполномоченный государственный орган по охране и использованию историко-культурного наследия об объявлении природных и других объектов, имеющих экологическую, научную, историко-культурную и рекреационную ценность, памятниками истории или культуры.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3. КОМПЕТЕНЦИЯ ГОСУДАРСТВЕННЫХ ОРГАНОВ</w:t>
      </w:r>
      <w:r w:rsidRPr="00BE2A51">
        <w:rPr>
          <w:rFonts w:ascii="Times New Roman" w:hAnsi="Times New Roman" w:cs="Times New Roman"/>
          <w:lang w:val="ru-RU"/>
        </w:rPr>
        <w:br/>
      </w:r>
      <w:r w:rsidRPr="00BE2A51">
        <w:rPr>
          <w:rFonts w:ascii="Times New Roman" w:hAnsi="Times New Roman" w:cs="Times New Roman"/>
          <w:b/>
          <w:color w:val="000000"/>
          <w:lang w:val="ru-RU"/>
        </w:rPr>
        <w:t>В ОБЛАСТИ ОХРАНЫ ОКРУЖАЮЩЕЙ СРЕДЫ И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16. Компетенция Правительства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Правительство Республики Казахстан в области охраны окружающей среды и природопользования: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разрабатывает основные направления государственной политики в области охраны окружающей среды и использования природных ресурсов, обращения с отходами, стратегические меры по их осуществлению;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осуществляет реализацию государственной политики по выполнению обязательств по международным договорам Республики Казахстан в области изменения климата;</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 xml:space="preserve">исключен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w:t>
      </w:r>
      <w:r w:rsidRPr="00BE2A51">
        <w:rPr>
          <w:rFonts w:ascii="Times New Roman" w:hAnsi="Times New Roman" w:cs="Times New Roman"/>
          <w:color w:val="FF0000"/>
          <w:sz w:val="20"/>
          <w:lang w:val="ru-RU"/>
        </w:rPr>
        <w:t xml:space="preserve">исключен 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принимает решения о предоставлении природных ресурсов в природопользование в порядке, установленном законами Республики Казахстан;</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030442,</w:t>
      </w:r>
      <w:r w:rsidRPr="00BE2A51">
        <w:rPr>
          <w:rFonts w:ascii="Times New Roman" w:hAnsi="Times New Roman" w:cs="Times New Roman"/>
          <w:color w:val="000000"/>
          <w:sz w:val="20"/>
        </w:rPr>
        <w:t> K</w:t>
      </w:r>
      <w:r w:rsidRPr="00BE2A51">
        <w:rPr>
          <w:rFonts w:ascii="Times New Roman" w:hAnsi="Times New Roman" w:cs="Times New Roman"/>
          <w:color w:val="000000"/>
          <w:sz w:val="20"/>
          <w:lang w:val="ru-RU"/>
        </w:rPr>
        <w:t>030477,</w:t>
      </w:r>
      <w:r w:rsidRPr="00BE2A51">
        <w:rPr>
          <w:rFonts w:ascii="Times New Roman" w:hAnsi="Times New Roman" w:cs="Times New Roman"/>
          <w:color w:val="000000"/>
          <w:sz w:val="20"/>
        </w:rPr>
        <w:t> Z</w:t>
      </w:r>
      <w:r w:rsidRPr="00BE2A51">
        <w:rPr>
          <w:rFonts w:ascii="Times New Roman" w:hAnsi="Times New Roman" w:cs="Times New Roman"/>
          <w:color w:val="000000"/>
          <w:sz w:val="20"/>
          <w:lang w:val="ru-RU"/>
        </w:rPr>
        <w:t>100291</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w:t>
      </w:r>
      <w:r w:rsidRPr="00BE2A51">
        <w:rPr>
          <w:rFonts w:ascii="Times New Roman" w:hAnsi="Times New Roman" w:cs="Times New Roman"/>
          <w:color w:val="FF0000"/>
          <w:sz w:val="20"/>
          <w:lang w:val="ru-RU"/>
        </w:rPr>
        <w:t xml:space="preserve">исключен 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определяет порядок ведения государственного учета, государственных кадастров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государственного мониторинга каждого вида природных ресурсов;</w:t>
      </w:r>
      <w:r w:rsidRPr="00BE2A51">
        <w:rPr>
          <w:rFonts w:ascii="Times New Roman" w:hAnsi="Times New Roman" w:cs="Times New Roman"/>
          <w:color w:val="000000"/>
          <w:sz w:val="20"/>
        </w:rPr>
        <w:t> P</w:t>
      </w:r>
      <w:r w:rsidRPr="00BE2A51">
        <w:rPr>
          <w:rFonts w:ascii="Times New Roman" w:hAnsi="Times New Roman" w:cs="Times New Roman"/>
          <w:color w:val="000000"/>
          <w:sz w:val="20"/>
          <w:lang w:val="ru-RU"/>
        </w:rPr>
        <w:t>060862,</w:t>
      </w:r>
      <w:r w:rsidRPr="00BE2A51">
        <w:rPr>
          <w:rFonts w:ascii="Times New Roman" w:hAnsi="Times New Roman" w:cs="Times New Roman"/>
          <w:color w:val="000000"/>
          <w:sz w:val="20"/>
        </w:rPr>
        <w:t>P</w:t>
      </w:r>
      <w:r w:rsidRPr="00BE2A51">
        <w:rPr>
          <w:rFonts w:ascii="Times New Roman" w:hAnsi="Times New Roman" w:cs="Times New Roman"/>
          <w:color w:val="000000"/>
          <w:sz w:val="20"/>
          <w:lang w:val="ru-RU"/>
        </w:rPr>
        <w:t>030958,</w:t>
      </w:r>
      <w:r w:rsidRPr="00BE2A51">
        <w:rPr>
          <w:rFonts w:ascii="Times New Roman" w:hAnsi="Times New Roman" w:cs="Times New Roman"/>
          <w:color w:val="000000"/>
          <w:sz w:val="20"/>
        </w:rPr>
        <w:t>P</w:t>
      </w:r>
      <w:r w:rsidRPr="00BE2A51">
        <w:rPr>
          <w:rFonts w:ascii="Times New Roman" w:hAnsi="Times New Roman" w:cs="Times New Roman"/>
          <w:color w:val="000000"/>
          <w:sz w:val="20"/>
          <w:lang w:val="ru-RU"/>
        </w:rPr>
        <w:t>030956,</w:t>
      </w:r>
      <w:r w:rsidRPr="00BE2A51">
        <w:rPr>
          <w:rFonts w:ascii="Times New Roman" w:hAnsi="Times New Roman" w:cs="Times New Roman"/>
          <w:color w:val="000000"/>
          <w:sz w:val="20"/>
        </w:rPr>
        <w:t>P</w:t>
      </w:r>
      <w:r w:rsidRPr="00BE2A51">
        <w:rPr>
          <w:rFonts w:ascii="Times New Roman" w:hAnsi="Times New Roman" w:cs="Times New Roman"/>
          <w:color w:val="000000"/>
          <w:sz w:val="20"/>
          <w:lang w:val="ru-RU"/>
        </w:rPr>
        <w:t>031378,.</w:t>
      </w:r>
      <w:r w:rsidRPr="00BE2A51">
        <w:rPr>
          <w:rFonts w:ascii="Times New Roman" w:hAnsi="Times New Roman" w:cs="Times New Roman"/>
          <w:color w:val="000000"/>
          <w:sz w:val="20"/>
        </w:rPr>
        <w:t>P</w:t>
      </w:r>
      <w:r w:rsidRPr="00BE2A51">
        <w:rPr>
          <w:rFonts w:ascii="Times New Roman" w:hAnsi="Times New Roman" w:cs="Times New Roman"/>
          <w:color w:val="000000"/>
          <w:sz w:val="20"/>
          <w:lang w:val="ru-RU"/>
        </w:rPr>
        <w:t>101373,.</w:t>
      </w:r>
      <w:r w:rsidRPr="00BE2A51">
        <w:rPr>
          <w:rFonts w:ascii="Times New Roman" w:hAnsi="Times New Roman" w:cs="Times New Roman"/>
          <w:color w:val="000000"/>
          <w:sz w:val="20"/>
        </w:rPr>
        <w:t>P</w:t>
      </w:r>
      <w:r w:rsidRPr="00BE2A51">
        <w:rPr>
          <w:rFonts w:ascii="Times New Roman" w:hAnsi="Times New Roman" w:cs="Times New Roman"/>
          <w:color w:val="000000"/>
          <w:sz w:val="20"/>
          <w:lang w:val="ru-RU"/>
        </w:rPr>
        <w:t>101494</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утверждает:</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000000"/>
          <w:sz w:val="20"/>
          <w:lang w:val="ru-RU"/>
        </w:rPr>
        <w:t>технические регламенты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перечни наилучших доступных технологий;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перечень загрязняющих веществ и видов отходов, для которых устанавливаются нормативы эмиссий;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квалификационные требования к лицензируемому виду деятельности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торговли квотами и обязательствами на сокращение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ведения государственного реестра участков загрязнения;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экономической оценки ущерба от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типовые правила расчета норм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Национальный план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мониторинга и контроля инвентаризации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реализации проектных механизмов в сфере регулирования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разработки программы управления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организации и проведения производственного экологического мониторинга при проведении нефтяных операций в казахстанском секторе Каспийского моря;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организации и проведения фоновых экологических исследований при проведении нефтяных операций в казахстанском секторе Каспийского моря;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определяет: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перечень экологически опасных видов хозяйственной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перечень объектов охраны окружающей среды, имеющих особое экологическое, научное и культурное значение;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проведения открытых конкурсов проектов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управления бесхозяйными опасными отходами, признанными решением суда поступившими в республиканскую собственность;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формирования ликвидационных фондов полигонов размещения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устанавливает: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определения целевых показателей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выдачи комплексных экологических разрешений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перечень типов промышленных объектов, для которых возможно получение комплексных экологических разрешений вместо разрешений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выдачи разрешений на производство работ с использованием озоноразрушающих веществ, ремонт, монтаж, обслуживание оборудования, содержащего озоноразрушающие вещества;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учета потребления озоноразрушающих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критерии оценки экологической обстановки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экологические критерии оценки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границы государственной заповедной зоны в северной части Каспийского моря;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ввоза, вывоза и транзита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перечень парниковых газов, являющихся объектами государственного регулирования;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создания и обращения частей установленного количества, единиц сокращения выбросов, единиц сертифицированного сокращения выбросов, единиц поглощения парниковых газов и других производных, предусмотренных международными договорами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рассмотрения, одобрения и реализации проектов, направленных на сокращение выбросов и поглощение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формирования резерва установленного количества и резерва объема квот Национального плана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выдачи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реализации экологических (зеленых) инвестиций;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осуществляет международное сотрудничество;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объявляет территорию зоной чрезвычайной экологической ситуации и принимает решение о прекращении действия правового режима зоны чрезвычайной экологической ситуации;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11-1) принимает решение об ограничении передачи части единиц сокращения выбросов и поглощения парниковых газов, полученных при реализации проектов, в реестры других стран и (или) их передаче в резерв установленного количества или резерв объема квот Национального плана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выполняет иные функции, возложенные на него Конституцией, законами Республики Казахстан и актами Президента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16 с изменениями, внесенными законами РК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 от 05.07.2011</w:t>
      </w:r>
      <w:r w:rsidRPr="00BE2A51">
        <w:rPr>
          <w:rFonts w:ascii="Times New Roman" w:hAnsi="Times New Roman" w:cs="Times New Roman"/>
          <w:color w:val="000000"/>
          <w:sz w:val="20"/>
          <w:lang w:val="ru-RU"/>
        </w:rPr>
        <w:t>№ 452-</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с 13.10.2011); от 22.07.2011 </w:t>
      </w:r>
      <w:r w:rsidRPr="00BE2A51">
        <w:rPr>
          <w:rFonts w:ascii="Times New Roman" w:hAnsi="Times New Roman" w:cs="Times New Roman"/>
          <w:color w:val="000000"/>
          <w:sz w:val="20"/>
          <w:lang w:val="ru-RU"/>
        </w:rPr>
        <w:t>№ 479-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21.06.2013 </w:t>
      </w:r>
      <w:r w:rsidRPr="00BE2A51">
        <w:rPr>
          <w:rFonts w:ascii="Times New Roman" w:hAnsi="Times New Roman" w:cs="Times New Roman"/>
          <w:color w:val="000000"/>
          <w:sz w:val="20"/>
          <w:lang w:val="ru-RU"/>
        </w:rPr>
        <w:t>№ 107-</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тридцати календарных дней после его первого официального опубликования);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17. Компетенция уполномоченного органа в области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орган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проводит единую государственную политику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реализует государственную политику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реализует государственную политику и осуществляет межотраслевую координацию в области обращения с коммунальными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разрабатывает и утверждает в пределах компетенции нормативно-техническую документацию в области обращения с коммунальными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организует методическое обеспечение в области обращения с коммунальными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организует проведение прикладных научно-исследовательских и опытно-конструкторских работ в области обращения с коммунальными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разрабатывает типовые правила расчета норм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координирует в пределах своей компетенции деятельность центральных и местных исполнительных органов в части осуществления ими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осуществляет государственное управление в области охраны климата и озонового слоя Земли;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осуществляет в пределах своей компетенции координацию деятельности физических и юридических лиц в области охраны климата и озонового слоя Земли, сохранения биоразнообразия, опустынивания и деградации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утверждает в пределах своей компетенции или согласовывает экологические нормативы и экологические требования по хозяйственной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разрабатывает целевые показатели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в пределах своей компетенции выдает экологические разрешения, устанавливает в них лимиты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8-1) </w:t>
      </w:r>
      <w:r w:rsidRPr="00BE2A51">
        <w:rPr>
          <w:rFonts w:ascii="Times New Roman" w:hAnsi="Times New Roman" w:cs="Times New Roman"/>
          <w:color w:val="FF0000"/>
          <w:sz w:val="20"/>
          <w:lang w:val="ru-RU"/>
        </w:rPr>
        <w:t xml:space="preserve">исключен Законом РК от 27.04.2012 </w:t>
      </w:r>
      <w:r w:rsidRPr="00BE2A51">
        <w:rPr>
          <w:rFonts w:ascii="Times New Roman" w:hAnsi="Times New Roman" w:cs="Times New Roman"/>
          <w:color w:val="000000"/>
          <w:sz w:val="20"/>
          <w:lang w:val="ru-RU"/>
        </w:rPr>
        <w:t>№ 15-</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осуществляет государственный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осуществляет выдачу лицензий на выполнение работ и оказание услуг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согласовывает лицензии, разрешения, договоры (контракты) в области использования природных ресурсов в пределах своей компетенции;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проводит государственную экологическую экспертизу в пределах своей компетенции, а также координирует деятельность по осуществлению экологической экспертизы в Республике Казахстан и осуществляет ее методическое руководство;</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w:t>
      </w:r>
      <w:r w:rsidRPr="00BE2A51">
        <w:rPr>
          <w:rFonts w:ascii="Times New Roman" w:hAnsi="Times New Roman" w:cs="Times New Roman"/>
          <w:color w:val="FF0000"/>
          <w:sz w:val="20"/>
          <w:lang w:val="ru-RU"/>
        </w:rPr>
        <w:t xml:space="preserve">исключен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принимает решение о проведении обязательного экологического аудита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 форму заключения об обязательном экологическом аудите;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организует ведение государственного мониторинга состояния окружающей среды и отдельных специальных видов мониторинга, а также координирует ведение Единой государственной системы мониторинга окружающей среды 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организует ведение Единой системы кадастров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организует ведение Государственного кадастра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18) организует ведение Государственного кадастра захоронений вредных веществ, радиоактивных отходов и сброса сточных вод в недра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инструктивно-методические документы по его ведению;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19) организует ведение государственного учета участков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 организует ведение Государственного кадастра потребления озоноразрушающих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20-1) организует ведение государственного реестра углеродных единиц;</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20-2) организует ведение государственного кадастра источников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20-3) определяет перечень мероприятий по стимулированию утилизации отходов и уменьшению объемов их образования;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осуществляет лицензирование ввоза на территорию Республики Казахстан из стран, не входящих в Таможенный союз, и вывоза с территории Республики Казахстан в эти страны озоноразрушающих веществ и содержащей их продукции;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21-1) выдает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разрешение на производство работ с использованием озоноразрушающих веществ, ремонт, монтаж, обслуживание оборудования, содержащего озоноразрушающие вещества;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21-2) выдает заключение на трансграничную перевозку отходов по территории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22) ведет Государственный реестр природопользователей и источников загрязнения окружающей среды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 порядок их учета;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23) организует ведение Государственного фонда экологической информации,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 сроки и порядок доступа к экологической информации, относящейся к процедуре оценки воздействия на окружающую среду и процессу принятия решений по намечаемой хозяйственной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24) разрабатывает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перечни наилучших доступных технологий и организует ведение их реестра;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24-1) ведет реестр экологически опасных технологий, техники и оборудования;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25) определяет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перечни отходов для размещения на полигонах различных классов;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26) разрабатывает технические регламенты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27) разрабатывает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 формы документов, касающихся организации и проведения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 разрабатывает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 инструктивно-методические документы по проведению оценки воздействия на окружающую среду и государственной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экологической экспертизы, включая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проведения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28-1) </w:t>
      </w:r>
      <w:r w:rsidRPr="00BE2A51">
        <w:rPr>
          <w:rFonts w:ascii="Times New Roman" w:hAnsi="Times New Roman" w:cs="Times New Roman"/>
          <w:color w:val="FF0000"/>
          <w:sz w:val="20"/>
          <w:lang w:val="ru-RU"/>
        </w:rPr>
        <w:t xml:space="preserve">исключен Законом РК от 17.07.2009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188-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28-2) разрабатывает порядок мониторинга и контроля инвентаризации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28-3) разрабатывает порядок реализации проектных механизмов в сфере регулирования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28-4) разрабатывает Национальный план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28-5) разрабатывает порядок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28-6) разрабатывает порядок разработки программы управления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28-7) разрабатывает правила организации и проведения производственного экологического мониторинга при проведении нефтяных операций в казахстанском секторе Каспийского моря;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28-8) разрабатывает правила организации и проведения фоновых экологических исследований при проведении нефтяных операций в казахстанском секторе Каспийского моря;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29) утверждает: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методику определения нормативов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классификатор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форму отчета по опасным отходам;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включения условий природопользования в разрешения на эмиссии в окружающую среду,</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формы документов для выдачи разрешений на эмиссии в окружающую среду и порядок их заполнения;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типовой перечень мероприятий по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методику расчета платы за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форму заключения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состав и положение об экспертном совете в области технического регулирования;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перечни, формы и сроки обмена информацией по ведению Единой государственной системы мониторинга окружающей среды 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конвертации единиц проектных механизмов в сфере регулирования выбросов и поглощений парниковых газов в единицы квот;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разработки внутренних проектов по сокращению выбросов парниковых газов и перечень отраслей и секторов экономики, в которых они могут осуществляться;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осуществления взаимного признания единиц квот и иных углеродных единиц на основе международных договоров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торговли квотами на выбросы парниковых газов и углеродными единицами;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ведения мониторинга, учета и отчетности по углеродным единицам выбросов парниковых газов для целей торговли;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форму паспорта установки;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форму отчета об инвентаризации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стандартизации измерения и учета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методики расчетов выбросов, сокращений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обращения со стойкими органическими загрязнителями и отходами, их содержащими;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ведения государственного реестра углеродных единиц;</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30) устанавливает: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проведения общественных слушаний;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порядок инвентаризации выбросов парниковых газов и озоноразрушающих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квоты выбросов парниковых газов для субъектов рыночного механизма сокращения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требования к отчетности по результатам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31) совершенствует деятельность служб лабораторно-аналитического контроля в системе органов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32) участвует в согласовании бассейновых схем комплексного использования и охраны водных объектов, подготовке бассейновых соглашений, а также в реализации бассейнового принципа управления водными ресурсами в пределах своей компетенции;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33) осуществляет международное сотрудничество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34) заключает соглашения и меморандумы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35) организует разработку и публикацию Национального экологического атласа;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 ведет реестр проектов нормативных правовых актов, прошедших государственную экологическую экспертизу;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36-1) осуществляет реализацию международных договоров Республики Казахстан в области изменения климата;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36-2) определяет рабочий орган по реализации международных договоров Республики Казахстан в области изменения климата;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36-3) одобряет проекты по сокращению выбросов и поглощению парниковых газов, реализуемых на территории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36-4) аккредитует независимые организации, осуществляющие профессиональную верификационную и валидационную (детерминационную) деятельность в области сокращения выбросов и поглощений парниковых газов, а также подтверждение отчета об инвентаризации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37) </w:t>
      </w:r>
      <w:r w:rsidRPr="00BE2A51">
        <w:rPr>
          <w:rFonts w:ascii="Times New Roman" w:hAnsi="Times New Roman" w:cs="Times New Roman"/>
          <w:color w:val="FF0000"/>
          <w:sz w:val="20"/>
          <w:lang w:val="ru-RU"/>
        </w:rPr>
        <w:t>исключен Законом РК от 05.07.2011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452-</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13.10.2011);</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 разрабатывает и утверждает формы обязательной ведомственной отчетности,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проверочных листов, критерии оценки степени риска, полугодовые планы проведения проверок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 государственном контроле и надзоре в Республике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38-1) координирует деятельность центральных исполнительных органов по реализации международных договоров Республики Казахстан по сохранению природного и культурного наследия;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38-2) организует реализацию международных договоров Республики Казахстан о стойких органических загрязнителях;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38-3) осуществляет функции национального органа по реализации международных договоров Республики Казахстан о процедуре предварительного обоснованного согласия в отношении отдельных опасных химических веществ и пестицидов в международной торговле;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38-4) утверждает инструктивно-методические документы для ведения метеорологического и гидрологического мониторинга;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38-5)</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 инструктивно-методические документы по расчету эмиссий в окружающую среду, согласовывает применение программных комплексов по расчету нормативов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38-6) осуществляет государственное управление опасными химическими веществами, включая стойкие органические загрязнители, в рамках выполнения обязательств международных договоров Республики Казахстан о стойких органических загрязнителях, о контроле за трансграничной перевозкой опасных отходов и их удалением и о процедуре предварительного обоснованного согласия в отношении отдельных опасных химических веществ и пестицидов в международной торговле;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39) осуществляет иные полномочия, предусмотренные настоящим Кодексом, иными законами Республики Казахстан, актами Президента Республики Казахстан и Правительства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17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 от 23.06.2009 </w:t>
      </w:r>
      <w:r w:rsidRPr="00BE2A51">
        <w:rPr>
          <w:rFonts w:ascii="Times New Roman" w:hAnsi="Times New Roman" w:cs="Times New Roman"/>
          <w:color w:val="000000"/>
          <w:sz w:val="20"/>
          <w:lang w:val="ru-RU"/>
        </w:rPr>
        <w:t>№ 164-</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17.07.2009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188-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19.03.2010 </w:t>
      </w:r>
      <w:r w:rsidRPr="00BE2A51">
        <w:rPr>
          <w:rFonts w:ascii="Times New Roman" w:hAnsi="Times New Roman" w:cs="Times New Roman"/>
          <w:color w:val="000000"/>
          <w:sz w:val="20"/>
          <w:lang w:val="ru-RU"/>
        </w:rPr>
        <w:t>№ 258-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от 06.01.2011 </w:t>
      </w:r>
      <w:r w:rsidRPr="00BE2A51">
        <w:rPr>
          <w:rFonts w:ascii="Times New Roman" w:hAnsi="Times New Roman" w:cs="Times New Roman"/>
          <w:color w:val="000000"/>
          <w:sz w:val="20"/>
          <w:lang w:val="ru-RU"/>
        </w:rPr>
        <w:t>№ 378-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05.07.2011 </w:t>
      </w:r>
      <w:r w:rsidRPr="00BE2A51">
        <w:rPr>
          <w:rFonts w:ascii="Times New Roman" w:hAnsi="Times New Roman" w:cs="Times New Roman"/>
          <w:color w:val="000000"/>
          <w:sz w:val="20"/>
          <w:lang w:val="ru-RU"/>
        </w:rPr>
        <w:t>№ 452-</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с 13.10.2011);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27.04.2012 </w:t>
      </w:r>
      <w:r w:rsidRPr="00BE2A51">
        <w:rPr>
          <w:rFonts w:ascii="Times New Roman" w:hAnsi="Times New Roman" w:cs="Times New Roman"/>
          <w:color w:val="000000"/>
          <w:sz w:val="20"/>
          <w:lang w:val="ru-RU"/>
        </w:rPr>
        <w:t>№ 15-</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13.06.2013 </w:t>
      </w:r>
      <w:r w:rsidRPr="00BE2A51">
        <w:rPr>
          <w:rFonts w:ascii="Times New Roman" w:hAnsi="Times New Roman" w:cs="Times New Roman"/>
          <w:color w:val="000000"/>
          <w:sz w:val="20"/>
          <w:lang w:val="ru-RU"/>
        </w:rPr>
        <w:t>№ 102-</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21.06.2013 </w:t>
      </w:r>
      <w:r w:rsidRPr="00BE2A51">
        <w:rPr>
          <w:rFonts w:ascii="Times New Roman" w:hAnsi="Times New Roman" w:cs="Times New Roman"/>
          <w:color w:val="000000"/>
          <w:sz w:val="20"/>
          <w:lang w:val="ru-RU"/>
        </w:rPr>
        <w:t>№ 107-</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тридцати календарных дней после его первого официального опубликования);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17-1. Компетенция уполномоченного органа в области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коммунального хозяйства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Сноска. Статья 17-1 исключена Законом РК от 13.06.2013 № 102-</w:t>
      </w:r>
      <w:r w:rsidRPr="00BE2A51">
        <w:rPr>
          <w:rFonts w:ascii="Times New Roman" w:hAnsi="Times New Roman" w:cs="Times New Roman"/>
          <w:color w:val="FF0000"/>
          <w:sz w:val="20"/>
        </w:rPr>
        <w:t>V</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18. Компетенция специально уполномоченных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государственных органов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Специально уполномоченными государственными органами в области охраны окружающей среды, охраны, воспроизводства и использования природных ресурсов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использования и охраны водного фонда;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центральный уполномоченный орган по управлению земельными ресурсами;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лесного хозяйства;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охраны, воспроизводства и использования животного мира;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особо охраняемых природных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по изучению и использованию недр;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чрезвычайных ситуаций природного и техногенного характера;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санитарно-эпидемиологического благополучия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ветеринарии;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защиты и карантина растений;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использования атомной энергии.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Компетенция специально уполномоченных государственных органов устанавливается Земельным,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Водным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Лесным кодексами Республики Казахстан, а также законами Республики Казахстан</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 недрах и недропользовании,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нефти, об охране, воспроизводстве и использовании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животного мира, об особо охраняемых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природных территориях, в области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охраны здоровья граждан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санитарно-эпидемиологического благополучия населения,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чрезвычайных ситуаций природного и техногенного характера,</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промышленной безопасности на опасных производственных объектах,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ветеринарии,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защиты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карантина растений,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использования атомной энергии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радиационной безопасности.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19. Компетенция местных представительных органов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областей, городов республиканского значения,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столицы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Сноска. Заголовок статьи 19 с изменением, внесенным Законом РК от 22.07.2011 № 479-</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Местные представительные органы областей, городов республиканского значения, столицы (далее - местные представительные органы)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утверждают в пределах своей компетенции программы по управлению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утверждают в пределах своей компетенции целевые показатели качества окружающей среды в пределах административно-территориальной единицы;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3-1) утверждают программы развития территорий и проекты по сокращению выбросов и поглощению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заслушивают отчеты руководителей местных исполнительных органов и юридических лиц о состоянии охраны окружающей среды и природопользования;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принимают в пределах своей компетенции правила природопользования, за нарушения которых предусмотрена административная ответственность;</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w:t>
      </w:r>
      <w:r w:rsidRPr="00BE2A51">
        <w:rPr>
          <w:rFonts w:ascii="Times New Roman" w:hAnsi="Times New Roman" w:cs="Times New Roman"/>
          <w:color w:val="FF0000"/>
          <w:sz w:val="20"/>
          <w:lang w:val="ru-RU"/>
        </w:rPr>
        <w:t xml:space="preserve">исключен Законом РК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000000"/>
          <w:sz w:val="20"/>
          <w:lang w:val="ru-RU"/>
        </w:rPr>
        <w:t>6-1) утверждают нормы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осуществляют в соответствии с законодательством Республики Казахстан иные полномочия по обеспечению прав и законных интересов граждан.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19 с изменениями, внесенными законами РК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 от 05.07.2011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452-</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с 13.10.2011); от 22.07.2011 </w:t>
      </w:r>
      <w:r w:rsidRPr="00BE2A51">
        <w:rPr>
          <w:rFonts w:ascii="Times New Roman" w:hAnsi="Times New Roman" w:cs="Times New Roman"/>
          <w:color w:val="000000"/>
          <w:sz w:val="20"/>
          <w:lang w:val="ru-RU"/>
        </w:rPr>
        <w:t>№ 479-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19-1. Компетенция местных представительных органов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районов, городов областного значения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области коммунального хозяйства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Местные представительные органы районов, городов областного значения в области коммунального хозяйства: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утверждают нормы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утверждают тарифы на сбор, вывоз, захоронение и утилизацию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осуществляют в соответствии с законодательством Республики Казахстан иные полномочия по обеспечению прав и законных интересов граждан.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Кодекс дополнен статьей 19-1 в соответствии с Законом РК от 22.07.2011 </w:t>
      </w:r>
      <w:r w:rsidRPr="00BE2A51">
        <w:rPr>
          <w:rFonts w:ascii="Times New Roman" w:hAnsi="Times New Roman" w:cs="Times New Roman"/>
          <w:color w:val="000000"/>
          <w:sz w:val="20"/>
          <w:lang w:val="ru-RU"/>
        </w:rPr>
        <w:t>№ 479-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20. Компетенция местных исполнительных органов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областей, городов республиканского значения,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столицы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Сноска. Заголовок статьи 20 с изменением, внесенным Законом РК от 22.07.2011 № 479-</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Местные исполнительные органы областей, городов республиканского значения, столицы (далее - местные исполнительные органы)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реализуют государственную политику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заключают в пределах компетенции соглашения и меморандумы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на основании заключений государственных экологической и санитарно-эпидемиологической экспертиз в пределах своей компетенции запрещают или разрешают строительство или реконструкцию предприятий, сооружений и иных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организуют и проводят в пределах своей компетенции государственную экологическую экспертизу объектов хозяйственной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3-1) в пределах своей компетенции выдают разрешения на эмиссии в окружающую среду, устанавливают в них лимиты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организуют общественные слушания при проведении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вносят предложения по разработке документов в области охраны окружающей среды, передают на рассмотрение уполномоченного органа в области охраны окружающей среды инициативные проекты таких документов;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6) привлекают для проведения экспертных работ внешних экспертов (физических и юридических лиц), осуществляющих выполнение работ и оказание услуг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разрабатывают в пределах своей компетенции целевые показатели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организуют разработку программ по управлению отходами и обеспечивают их выполнение;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8-1) разрабатывают и представляют на утверждение местным представительным органам нормы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выделяют земельные участки под строительство объектов по размещению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обеспечивают строительство объектов по удалению и размещению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обеспечивают соблюдение экологических требований при обращении с коммунальными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осуществляют контроль объемов образования отходов и разрабатывают мероприятия и экономические стимулы, направленные на снижение объемов образования отходов, повышение уровня их повторного или альтернативного использования и сокращение объемов отходов, подлежащих захоронению;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принимают решение о предоставлении природных ресурсов в природопользование в порядке, установленном законами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осуществляют информирование населения о состоянии природных объектов, находящихся на соответствующей территории;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осуществляют регистрацию проведения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разрабатывают и представляют уполномоченному органу в области охраны окружающей среды инвестиционные проекты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18) разрабатывают и согласовывают с уполномоченным органом в области охраны окружающей среды проекты по сокращению выбросов и поглощению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20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 от 05.07.2011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452-</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с 13.10.2011);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шести месяцев после его первого официального опубликования); от 22.07.2011 </w:t>
      </w:r>
      <w:r w:rsidRPr="00BE2A51">
        <w:rPr>
          <w:rFonts w:ascii="Times New Roman" w:hAnsi="Times New Roman" w:cs="Times New Roman"/>
          <w:color w:val="000000"/>
          <w:sz w:val="20"/>
          <w:lang w:val="ru-RU"/>
        </w:rPr>
        <w:t>№ 479-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13.06.2013 </w:t>
      </w:r>
      <w:r w:rsidRPr="00BE2A51">
        <w:rPr>
          <w:rFonts w:ascii="Times New Roman" w:hAnsi="Times New Roman" w:cs="Times New Roman"/>
          <w:color w:val="000000"/>
          <w:sz w:val="20"/>
          <w:lang w:val="ru-RU"/>
        </w:rPr>
        <w:t>№ 102-</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20-1. Компетенция местных исполнительных органов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районов, городов областного значения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области коммунального хозяйства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Местные исполнительные органы районов, городов областного значения в области коммунального хозяйства: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разрабатывают и представляют на утверждение местным представительным органам районов, городов областного значения нормы образования и накопления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разрабатывают и представляют на утверждение местным представительным органам районов, городов областного значения тарифы на сбор, вывоз, захоронение и утилизацию коммунальных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Глава 3 дополнена статьей 20-1 в соответствии с Законом РК от 22.07.2011 </w:t>
      </w:r>
      <w:r w:rsidRPr="00BE2A51">
        <w:rPr>
          <w:rFonts w:ascii="Times New Roman" w:hAnsi="Times New Roman" w:cs="Times New Roman"/>
          <w:color w:val="000000"/>
          <w:sz w:val="20"/>
          <w:lang w:val="ru-RU"/>
        </w:rPr>
        <w:t>№ 479-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РАЗДЕЛ 2. ЛИЦЕНЗИРОВАНИЕ ДЕЯТЕЛЬНОСТИ</w:t>
      </w:r>
      <w:r w:rsidRPr="00BE2A51">
        <w:rPr>
          <w:rFonts w:ascii="Times New Roman" w:hAnsi="Times New Roman" w:cs="Times New Roman"/>
          <w:lang w:val="ru-RU"/>
        </w:rPr>
        <w:br/>
      </w:r>
      <w:r w:rsidRPr="00BE2A51">
        <w:rPr>
          <w:rFonts w:ascii="Times New Roman" w:hAnsi="Times New Roman" w:cs="Times New Roman"/>
          <w:b/>
          <w:color w:val="000000"/>
          <w:lang w:val="ru-RU"/>
        </w:rPr>
        <w:t>В ОБЛАСТИ ОХРАНЫ ОКРУЖАЮЩЕЙ СРЕДЫ, ЭКОЛОГИЧЕСКОЕ</w:t>
      </w:r>
      <w:r w:rsidRPr="00BE2A51">
        <w:rPr>
          <w:rFonts w:ascii="Times New Roman" w:hAnsi="Times New Roman" w:cs="Times New Roman"/>
          <w:lang w:val="ru-RU"/>
        </w:rPr>
        <w:br/>
      </w:r>
      <w:r w:rsidRPr="00BE2A51">
        <w:rPr>
          <w:rFonts w:ascii="Times New Roman" w:hAnsi="Times New Roman" w:cs="Times New Roman"/>
          <w:b/>
          <w:color w:val="000000"/>
          <w:lang w:val="ru-RU"/>
        </w:rPr>
        <w:t>НОРМИРОВАНИЕ, ТЕХНИЧЕСКОЕ РЕГУЛИРОВАНИЕ В ОБЛАСТИ ОХРАНЫ</w:t>
      </w:r>
      <w:r w:rsidRPr="00BE2A51">
        <w:rPr>
          <w:rFonts w:ascii="Times New Roman" w:hAnsi="Times New Roman" w:cs="Times New Roman"/>
          <w:lang w:val="ru-RU"/>
        </w:rPr>
        <w:br/>
      </w:r>
      <w:r w:rsidRPr="00BE2A51">
        <w:rPr>
          <w:rFonts w:ascii="Times New Roman" w:hAnsi="Times New Roman" w:cs="Times New Roman"/>
          <w:b/>
          <w:color w:val="000000"/>
          <w:lang w:val="ru-RU"/>
        </w:rPr>
        <w:t>ОКРУЖАЮЩЕЙ СРЕДЫ, ОЦЕНКА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b/>
          <w:color w:val="000000"/>
          <w:lang w:val="ru-RU"/>
        </w:rPr>
        <w:t>ЭКОЛОГИЧЕСКАЯ ЭКСПЕРТИЗА, ЭКОЛОГИЧЕСКИЕ РАЗРЕШЕНИЯ,</w:t>
      </w:r>
      <w:r w:rsidRPr="00BE2A51">
        <w:rPr>
          <w:rFonts w:ascii="Times New Roman" w:hAnsi="Times New Roman" w:cs="Times New Roman"/>
          <w:lang w:val="ru-RU"/>
        </w:rPr>
        <w:br/>
      </w:r>
      <w:r w:rsidRPr="00BE2A51">
        <w:rPr>
          <w:rFonts w:ascii="Times New Roman" w:hAnsi="Times New Roman" w:cs="Times New Roman"/>
          <w:b/>
          <w:color w:val="000000"/>
          <w:lang w:val="ru-RU"/>
        </w:rPr>
        <w:t>ЭКОЛОГИЧЕСКИЙ АУДИТ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21. Лицензирование деятельности в области охраны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1. Деятельность физических и юридических лиц по природоохранному проектированию, нормированию и экологическому аудиту для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хозяйственной и иной деятельности в соответствии со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статьей 40 настоящего Кодекса осуществляется на основе лицензии на выполнение работ и оказание услуг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Выдачу лицензий на выполнение работ и оказание услуг в области охраны окружающей среды осуществляет уполномоченный орган в области охраны окружающей среды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 о лицензировании.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Квалификационные требования к лицензируемому виду деятельности в области охраны окружающей среды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утверждаются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21 с изменениями, внесенными законами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шести месяцев после его первого официального опубликования); 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4. ЭКОЛОГИЧЕСКОЕ НОРМИРОВАНИЕ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22. Цель экологического нормирования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Целью экологического нормирования являются регулирование качества окружающей среды и установление допустимого воздействия на нее, обеспечивающих экологическую безопасность, сохранение экологических систем и биологического разнообразия.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процессе экологического нормирования устанавливаются нормативы качества окружающей среды, нормативы эмиссий и нормативы в области использования и охраны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23. Нормативы качества окружающей среды 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порядок их установления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 нормативам качества окружающей среды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нормативы, установленные в соответствии с химическими показателями состояния окружающей среды, в том числе нормативы предельно допустимых концентраций, включая радиоактивные вещества, ориентировочно безопасных уровней химических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установленные в соответствии с физическими показателями состояния окружающей среды, в том числе предельно допустимых уровней шума, вибрации, магнитных полей, радиоактивности, тепла и иных физических воздействий;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нормативы, установленные в соответствии с биологическими показателями состояния окружающей среды, в том числе видов и групп растений, животных и других организмов, используемых как индикаторы качества окружающей среды, а также нормативы предельно допустимых концентраций микроорганизмов, которые регламентируются санитарно-эпидемиологическими правилами и нормами, гигиеническими нормативами: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бонитет почв, содержание гумуса, показатели водной и ветровой эрозии почв, их заболачивания, засоления, осолонцевания и другие почвенные характеристики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лесистость и облесение территории, захламленность леса, санитарное состояние лесов, другие количественные и качественные показатели отдельных участков лесного фонда;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нормативы качества воды для использования в питьевых и иных целях;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иные нормативы состояния природных ресурсов, предусмотренные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иные нормативы качества окружающей среды, предусмотренные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целях установления нормативов предельно допустимых концентраций уполномоченным государственным органом в области санитарно-эпидемиологического благополучия населения ведется государственная регистрация потенциально опасных химических веществ, включающая классификацию вредных веществ в зависимости от степени их опасности. На территории Республики Казахстан допускается применение химических веществ, прошедших государственную регистрацию.</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Порядок установления нормативов предельно допустимых концентраций и ориентировочно безопасных уровней веществ определяется законодательством Республики Казахстан</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 санитарно-эпидемиологическом благополучии населения, об охране, воспроизводстве и использовании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животного мира,</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земельным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Нормативы состояния природных ресурсов устанавливаются в соответствии с законодательством Республики Казахстан по каждому виду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24. Целевые показатели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Для отдельных территорий могут устанавливаться целевые показатели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Целевые показатели качества окружающей среды регулируют предельный уровень нормируемых параметров окружающей среды на определенный период времени с учетом необходимости постепенного улучшения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Различные целевые показатели качества окружающей среды могут быть установлены для: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селитебной территории;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особо охраняемых природных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рекреационных зон;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пустынных и полупустынных районов;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водных объектов.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Целевые показатели качества окружающей среды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устанавливаются в документах Системы государственного планирования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Установление целевых показателей качества окружающей среды должно обеспечить: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поэтапное достижение нормативов качества окружающей среды на всей территории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экологическую безопасность и снижение рисков для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нормирование качества окружающей среды с учетом социально-экономических условий, документов Системы государственного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планирования Республики Казахстан, а также необходимости сохранения экосистем, генетического фонда растительного и животного мира.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Порядок определения целевых показателей качества окружающей среды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24 с изменениями, внесенными 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25. Нормативы эмиссий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 нормативам эмиссий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технические удельные нормативы эмиссий;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предельно допустимых выбросов и сбросов загрязняющих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нормативы размещения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нормативы допустимых физических воздействий (количества тепла, уровня шума, вибрации, ионизирующего излучения и иных физических воздействий);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нормативы размещения серы в окружающей среде в открытом виде.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эмиссий должны обеспечивать соблюдение нормативов качества окружающей среды с учетом природных особенностей территорий и акваторий и рассчитываются на основе предельно допустимых концентраций или целевых показателей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Величины нормативов эмиссий являются основой для выдачи экологических разрешений и принятия решений о необходимости проведения технических мероприятий в целях снижения негативного воздействия хозяйственной и иной деятельности на окружающую среду и здоровье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25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26. Технические удельные нормативы эмиссий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Технические удельные нормативы эмиссий устанавливаются для конкретных процессов и отраслей промышленности на основе внедрения наилучших доступных технологий.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Технические удельные нормативы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эмиссий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устанавливаются 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технических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регламентах и являются основой комплексных экологических разрешений.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Технические удельные нормативы эмиссий для передвижных источников выбросов загрязняющих веществ в атмосферу устанавливаются техническими регламентами.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26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27. Нормативы предельно допустимых выбросов 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сбросов загрязняющих веществ, нормативы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размещения отходов производства и потребления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Нормативы предельно допустимых выбросов, за исключением выбросов парниковых газов, и сбросов загрязняющих веществ, размещения отходов производства и потребления являются величинами эмиссий, которые устанавливаются на основе расчетов для каждого стационарного источника эмиссий и предприятия в целом с таким условием, чтобы обеспечить достижение нормативов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предельно допустимых выбросов и сбросов загрязняющих веществ, нормативы размещения отходов производства и потребления используются при выдаче разрешений на эмиссии в окружающую среду в составе проектов, содержащих расчетные значения нормативов, установленные значения технических удельных нормативов эмиссий для стационарных и передвижных источников выбросов, технологических процессов и оборудования. Срок действия установленных предельно допустимых выбросов и сбросов загрязняющих веществ, нормативного размещения отходов производства и потребления определяется сроком действия заключений государственной экологической экспертизы, выданных на содержащие нормативы проекты.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27 в редакции Закона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28. Порядок определения нормативов эмиссий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Нормативы эмиссий в окружающую среду обосновываются в составе оценки воздействия на окружающую среду намечаемой хозяйственной и иной деятельности либо в виде отдельных документов для действующих предприятий.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2. Разработка нормативов эмиссий для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хозяйственной и иной деятельности в соответствии со статьей 40 настоящего Кодекса осуществляется физическими и юридическими лицами, имеющими лицензии на выполнение работ и оказание услуг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Нормативы эмиссий по отдельным источникам устанавливаются равными техническим удельным нормативам эмиссий либо определяются расчетным путем на основе нормативов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Методика определения нормативов эмиссий расчетным путем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При установлении нормативов эмиссий учитываются существующие загрязнения окружающей среды. Данные по фоновым концентрациям параметров качества окружающей среды представляются национальной гидрометеорологической службой по договору с заказчиком проекта или проектной организацией. Представление данных по фоновым концентрациям параметров качества окружающей среды относится к деятельности, технологически связанной с ведением мониторинга состояния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Нормативы эмиссий от передвижных источников выбросов загрязняющих веществ в атмосферу не устанавливаются. Предельные концентрации основных загрязняющих атмосферный воздух веществ в выхлопных газах определяются законодательством Республики Казахстан 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техническом регулировании.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28 с изменениями, внесенными законами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10.07.2012 </w:t>
      </w:r>
      <w:r w:rsidRPr="00BE2A51">
        <w:rPr>
          <w:rFonts w:ascii="Times New Roman" w:hAnsi="Times New Roman" w:cs="Times New Roman"/>
          <w:color w:val="000000"/>
          <w:sz w:val="20"/>
          <w:lang w:val="ru-RU"/>
        </w:rPr>
        <w:t>№ 34-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со дня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29. Иные нормативы состояния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целях охраны и воспроизводства природных ресурсов устанавливаются нормативы состояния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состояния природных ресурсов и порядок их установления определяются законодательством Республики Казахстан 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недрах и недропользовании, в области охраны, воспроизводства и использования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животного мира,</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земельным,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водным,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лесным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5. ТЕХНИЧЕСКОЕ РЕГУЛИРОВАНИЕ В</w:t>
      </w:r>
      <w:r w:rsidRPr="00BE2A51">
        <w:rPr>
          <w:rFonts w:ascii="Times New Roman" w:hAnsi="Times New Roman" w:cs="Times New Roman"/>
          <w:lang w:val="ru-RU"/>
        </w:rPr>
        <w:br/>
      </w:r>
      <w:r w:rsidRPr="00BE2A51">
        <w:rPr>
          <w:rFonts w:ascii="Times New Roman" w:hAnsi="Times New Roman" w:cs="Times New Roman"/>
          <w:b/>
          <w:color w:val="000000"/>
          <w:lang w:val="ru-RU"/>
        </w:rPr>
        <w:t>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30. Объекты и процедура подтверждения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соответствия в области охраны окружающей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Объекты и процедура подтверждения соответствия в области охраны окружающей среды определяются законодательством Республики Казахстан 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техническом регулировании.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31. Стандарты для подтверждения соответствия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целях обеспечения экологической безопасности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Выполнение требований, установленных нормативными правовыми актами в области технического регулирования, обеспечивается гармонизированными стандартами.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Стандарты организаций имеют добровольный для применения характер и не должны противоречить требованиям, установленным нормативными правовыми актами в области технического регулирования.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Запрещается реализация продукции, услуг, процессов, подлежащих обязательному подтверждению соответствия, не прошедших подтверждения соответствия.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32. Экологическая маркировка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Задачами экологической маркировки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защита потребителей от приобретения (использования) продукции, которая опасна для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предотвращение загрязнения окружающей среды при производстве, использовании и ликвидации (утилизации, переработки) всех видов продукции;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обеспечение экологической безопасности оборудования, технологических процессов, производств и продукции;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внедрение экологически безопасных технологических процессов, оборудования и производств;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предотвращение ввоза в страну экологически опасных продукции и технологий;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содействие экспорту и повышение конкурентоспособности отечественной продукции.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Объектом экологической маркировки является продукция, при производстве которой оказывается наименьшее вредное или благоприятное воздействие на окружающую среду, здоровье населения и биологические ресурсы. Объект экологической маркировки включает в себя процесс производства продукции и применяемые технологии.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Производители маркируют свою продукцию знаком экологически чистой продукции на добровольной основе после подтверждения соответствия. Экологическая маркировка продукции осуществляется некоммерческой организацией в соответствующей отрасли в порядке, предусмотренном законодательством Республики Казахстан</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 техническом регулировании.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Стандарты экологически чистой продукции, форма и технические требования к знаку экологически чистой продукции устанавливаются некоммерческой организацией, аккредитованной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 техническом регулировании".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33. Экспертный совет по техническому регулированию</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Экспертный совет по техническому регулированию</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уполномоченного органа в области охраны окружающей среды разрабатывает проекты технических регламентов, а также рассматривает предложения по разработке и применению технических регламентов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34. Внедрение международных стандартов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Внедрение природопользователями международных стандартов системы управления охраной окружающей среды стимулируется путем: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распространения информации о международных стандартах;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сокращения уполномоченным органом в области охраны окружающей среды частоты инспекторских проверок для природопользователей, внедривших международные стандарты системы управления охраной окружающей среды и имеющих документ, подтверждающий такое внедрение;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использования механизмов экономического регулирования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Меры стимулирования внедрения международных стандартов осуществляются в соответствии с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w:t>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Статья 34-1. Стандарты в сфере выбросов и поглощений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Уполномоченный орган в области охраны окружающей среды разрабатывает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 по согласованию с уполномоченным органом в области технического регулирования правила и критерии признания и допустимости действия на территории Республики Казахстан международных стандартов и стандартов Республики Казахстан, используемых в реализации проектных механизмов в сфере регулирования выбросов и поглощений парниковых газов, проведении инвентаризации парниковых газов, верификации и валидации (детерминации).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Субъекты государственного регулирования в сфере выбросов и поглощений парниковых газов в своей деятельности руководствуются стандартами, признанными и допущенными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Кодекс дополнен статьей 34-1 в соответствии с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6. ОЦЕНКА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35. Оценка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Оценка воздействия на окружающую среду - процедура, в рамках которой оцениваются возможные последствия хозяйственной и иной деятельности для окружающей среды и здоровья человека, разрабатываются меры по предотвращению неблагоприятных последствий (уничтожения, деградации, повреждения и истощения естественных экологических систем и природных ресурсов), оздоровлению окружающей среды с учетом требований экологического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36. Обязательность оценки воздействия на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Оценка воздействия на окружающую среду является обязательной для любых видов хозяйственной и иной деятельности, которые могут оказать прямое или косвенное воздействие на окружающую среду и здоровье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Запрещаются разработка и реализация проектов хозяйственной и иной деятельности, влияющей на окружающую среду без оценки воздействия на нее. Результаты оценки воздействия являются неотъемлемой частью предплановой, плановой, предпроектной и проектной документации.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3. Оценке воздействия на окружающую среду подлежит перспективная деятельность проектируемых объектов в соответствии с требованиями настоящего Кодекса.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Заказчик (инициатор) и разработчик проектов обязаны учитывать результаты проведенной оценки воздействия на окружающую среду и обеспечивать принятие такого варианта, который наносит наименьший вред окружающей среде и здоровью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36 с изменением, внесенным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37. Стадии оценки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Оценка воздействия на окружающую среду осуществляется последовательно с учетом стадий градостроительного и строительного проектирования, предусмотренных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Оценка воздействия на окружающую среду включает в себя следующие стадии: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предварительная оценка воздействия на окружающую среду (стадия 1);</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оценка воздействия, выполняемая в целях полного и комплексного анализа возможных эффектов реализации проекта или дальнейшего осуществления хозяйственной и иной деятельности, обоснования альтернативных вариантов и разработки плана (программы) управления охраной окружающей среды (стадия 2);</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раздел "Охрана окружающей среды" в составе рабочего проекта, содержащий технические решения по предотвращению неблагоприятных воздействий на окружающую среду (стадия 3).</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 стадиях 2 или 3 оценки воздействия на окружающую среду разрабатываются нормативы эмиссий в окружающую среду в соответствии с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главой 4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37 в редакции Закона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38. Порядок проведения оценки воздействия на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1. Оценка воздействия на окружающую среду для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хозяйственной и иной деятельности в соответствии со статьей 40 настоящего Кодекса осуществляется физическими и юридическими лицами, получившими лицензию на выполнение работ и оказание услуг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Организацию и финансирование работ по оценке воздействия на окружающую среду обеспечивает заказчик (инициатор) планируемой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Физические и юридические лица, осуществляющие разработку оценки воздействия на окружающую среду, несут ответственность перед заказчиком за достоверность, полноту и качество полученных результатов проведения оценки воздействия на окружающую среду в соответствии с договором.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Заказчик несет ответственность за достоверность представляемых на государственную экологическую экспертизу материалов оценки воздействия на окружающую среду в соответствии с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Контроль за соблюдением требований экологического законодательства Республики Казахстан при выполнении процедуры оценки воздействия на окружающую среду осуществляет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орган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38 с изменениями, внесенными законами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39. Виды воздействий, подлежащих учету в процессе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оценки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процессе оценки воздействия на окружающую среду подлежат учету: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прямые воздействия - воздействия, непосредственно оказываемые основными и сопутствующими видами планируемой деятельности в районе размещения объекта;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косвенные воздействия - воздействия на окружающую среду, которые вызываются опосредованными (вторичными) факторами, возникающими вследствие реализации проекта;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кумулятивные воздействия - воздействия, возникающие в результате постоянно возрастающих изменений, вызванных прошедшими, настоящими или обоснованно предсказуемыми действиями, сопровождающими реализацию проекта.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процессе оценки воздействия на окружающую среду проводится оценка воздействия на: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атмосферный воздух, за исключением воздействия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поверхностные и подземные воды;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поверхность дна водоемов;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ландшафты;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земельные ресурсы и почвенный покров;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растительный мир;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животный мир;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состояние экологических систем;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состояние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социальную сферу (занятость населения, образование, транспортную инфраструктуру).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процессе проведения оценки воздействия на окружающую среду подлежат учету отрицательные и положительные эффекты воздействия на окружающую среду и здоровье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39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40. Классификация объектов оценки воздействия на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окружающую среду по значимости и полноте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оценки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Хозяйственная и иная деятельность, для которой осуществляется оценка воздействия на окружающую среду, по значимости и полноте оценки разделяется на 4 категории -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относятся виды деятельности, относящиеся к 1 и 2 классам опасности согласно санитарной классификации производственных объектов, а также разведка и добыча полезных ископаемых, кроме общераспространенных.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Ко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 относятся виды деятельности, относящиеся к 3 классу опасности согласно санитарной классификации производственных объектов, а также добыча общераспространенных полезных ископаемых, все виды лесопользования и специального водопользования.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категории относятся виды деятельности, относящиеся к 4 классу опасности согласно санитарной классификации производственных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категории относятся виды деятельности, относящиеся к 5 классу опасности согласно санитарной классификации производственных объектов, а также все виды использования объектов животного мира, за исключением любительского (спортивного) рыболовства и охоты.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1-1. Виды деятельности, не относящиеся к классам опасности согласно санитарной классификации производственных объектов, являются неклассифицируемыми.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Дифференцированные требования к проведению оценки воздействия на окружающую среду объектов разных категорий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устанавливаются инструкцией по проведению оценки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Статья 40 с изменениями, внесенными Законом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41. Документация оценки воздействия на окружающую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Документация по оценке воздействия на окружающую среду включает в себя: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реквизиты заказчика хозяйственной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ходатайство (заявление) с обоснованием необходимости реализации планируемой деятельности, обоснование инвестиций, технико-экономическое обоснование (проект), утверждаемую часть рабочего проекта, пояснительную записку;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описание состояния компонентов окружающей среды до реализации деятельности либо на текущий момент;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описание проекта, включая: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цели и количественные характеристики всего проекта и требования к району размещения на период стадий строительства и эксплуатации;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основные характеристики производственных процессов, включая тип и количество используемых материалов и оборудования с указанием возможных видов воздействия планируемой деятельности на элементы окружающей среды с объемами и ингредиентным составом эмиссий в окружающую среду, потребляемого сырья и изымаемых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анализ применяемой технологии на предмет соответствия наилучшим доступным технологиям и техническим удельным нормативам, а также соответствия техническим регламентам и экологическим требованиям к технологиям, технике и оборудованию;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информацию об альтернативных вариантах и указание на основные причины выбора проектного варианта;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описание возможных воздействий деятельности на окружающую среду, здоровье населения и социально-экономические условия;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неясные воздействия проектируемой хозяйственной и иной деятельности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оценку экологических рисков и рисков для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описание мер, предусмотренных для предотвращения, снижения воздействия на окружающую среду, включая предложения по экологическому мониторингу;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проектные нормативы эмиссий в окружающую среду и нормативы изъятия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обоснование программы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эколого-экономическую оценку проекта с учетом возможных рисков и возмещения нанесенного ущерба;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материалы по учету общественного мнения, оформленные протоколами и содержащие выводы по результатам общественного обсуждения экологических аспектов планируемой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указание на любые трудности и недостаток информации при проведении оценки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основные выводы по результатам проведения оценки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 результатам проведенной оценки воздействия на окружающую среду заказчиком (инициатором) планируемой деятельности подготавливается и представляется заявление об экологических последствиях планируемой или осуществляемой деятельности, служащее основанием для подготовки решения о допустимости ее реализации.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Полнота содержания документации на каждой из стадий оценки воздействия на окружающую среду определяется инструкцией по проведению оценки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41 с изменениями, внесенными законами РК от 23.06.2009 </w:t>
      </w:r>
      <w:r w:rsidRPr="00BE2A51">
        <w:rPr>
          <w:rFonts w:ascii="Times New Roman" w:hAnsi="Times New Roman" w:cs="Times New Roman"/>
          <w:color w:val="000000"/>
          <w:sz w:val="20"/>
          <w:lang w:val="ru-RU"/>
        </w:rPr>
        <w:t>№ 164-</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42. Методическое обеспечение проведения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оценки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Оценка воздействия на окружающую среду проводится в соответствии с инструктивно-методическими документами по проведению оценки воздействия на окружающую среду,</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утверждаемыми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Уполномоченный орган в области охраны окружающей среды в пределах своей компетенции осуществляет контроль за соблюдением требований инструктивно-методических документов по проведению оценки воздействия на окружающую среду в процессе разработки оценки воздействия на окружающую среду соответствующими физическими и юридическими лицами.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43. Особенности оценки воздействия на окружающую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среду объектов с трансграничным воздействием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Особенности проведения оценки воздействия на окружающую среду объектов с трансграничным воздействием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определяются международными договорами, ратифицированными Республикой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44. Особенности оценки воздействия на окружающую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среду для существующих объектов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Сноска.</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Статья 44 исключена Законом РК от 15.07.2011 № 461-</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7. ЭКОЛОГИЧЕСКАЯ ЭКСПЕРТИЗА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45. Виды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Республике Казахстан осуществляются государственная экологическая экспертиза и общественная экологическая экспертиза.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46. Цели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Экологическая экспертиза проводится в целях: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определения и ограничения возможных негативных последствий реализации планируемой управленческой, хозяйственной, инвестиционной, нормотворческой и иной деятельности на окружающую среду и здоровье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соблюдения баланса интересов экономического развития и охраны окружающей среды, а также предотвращения ущерба третьим лицам в процессе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47. Объекты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Обязательной государственной экологической экспертизе подлежат: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предпроектная и проектная документация намечаемой деятельности, оказывающей воздействие на окружающую среду, с сопровождающими ее материалами оценки воздействия на окружающую среду в соответствии со стадиями, определенными статьей 37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исключен</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проекты нормативов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проекты нормативных правовых актов Республики Казахстан, нормативно-технических и инструктивно-методических, документов, реализация которых может привести к негативным воздействиям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проекты контрактов на проведение операций по недропользованию;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проекты естественно-научных и технико-экономических обоснований по созданию и расширению особо охраняемых природных территорий, упразднению государственных природных заказников и государственных заповедных зон республиканского значения и уменьшению их территории;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биологические обоснования на добычу и использование ресурсов растительного и животного мира;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проекты генеральных планов застройки (развития) городов и территорий, в том числе территорий специальных экономических зон и территорий с особым режимом ведения хозяйственной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материалы обследования территорий, обосновывающие отнесение этих территорий к зонам экологического бедствия или чрезвычайной экологической ситуации;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проекты хозяйственной деятельности, которая может оказывать воздействие на окружающую среду сопредельных государств или для осуществления которой необходимо использование общих с сопредельными государствами природных объектов либо которая затрагивает интересы сопредельных государств, в том числе по комплексу "Байконур", определенные международными договорами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документация по применению технологий, техники, за исключением транспортных средств, и оборудования, перемещаемых (ввозимых) в Республику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Объекты государственной экологической экспертизы проходят повторную государственную экологическую экспертизу в случаях: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доработки объекта государственной экологической экспертизы по замечаниям проведенной ранее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внесения в проектную и иную документацию изменений после получения положительного заключения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 основании судебного 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3. Объекты государственной экологической экспертизы, указанные в подпунктах 1) и 3) пункта 1 настоящей статьи, подразделяются на категории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согласно классификации объектов, приведенной в статье 40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Проекты нормативных правовых актов Республики Казахстан, нормативно-технических и инструктивно-методических документов, реализация которых может привести к негативным воздействиям на окружающую среду, разрабатываемые центральными государственными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органами, относятся к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Проекты нормативных правовых актов Республики Казахстан, нормативно-технических и инструктивно-методических документов, разрабатываемые органами местного государственного управления, относятся ко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Объекты государственной экологической экспертизы, указанные в подпунктах 5) - 11) пункта 1 настоящей статьи, относятся к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Предпроектная и проектная документация намечаемой деятельности, оказывающей воздействие на окружающую среду, указанная в подпункте 1) пункта 1 настоящей статьи и неклассифицируемая согласно классификации объектов, приведенной в статье 40 настоящего Кодекса, относится ко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47 с изменениями, внесенными законами РК от 23.06.2009 </w:t>
      </w:r>
      <w:r w:rsidRPr="00BE2A51">
        <w:rPr>
          <w:rFonts w:ascii="Times New Roman" w:hAnsi="Times New Roman" w:cs="Times New Roman"/>
          <w:color w:val="000000"/>
          <w:sz w:val="20"/>
          <w:lang w:val="ru-RU"/>
        </w:rPr>
        <w:t>№ 164-</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48. Органы, осуществляющие государственную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экологическую экспертизу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Государственная экологическая экспертиза проводится уполномоченным органом в области охраны окружающей среды и местными исполнительными органами в пределах их компетенции.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Государственная экологическая экспертиза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проводится уполномоченным органом в области охраны окружающей среды,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категорий - местными исполнительными органами областей (города республиканского значения, столицы).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Распределение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подлежащих государственной экологической экспертизе, между уполномоченным органом в области охраны окружающей среды и его территориальными подразделениями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уполномоченным органом в области охраны окружающей среды в соответствии с критериями,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утвержденными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48 с изменениями, внесенными Законом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49. Порядок проведения государственной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Документацию на государственную экологическую экспертизу представляют: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заказчик (инвестор) намечаемой управленческой, хозяйственной, инвестиционной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руководитель государственного органа, который ведет разработку проектов нормативных правовых актов и планов, подлежащих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государственной экологической экспертизе.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Порядок проведения государственной экологической экспертизы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определяется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49 с изменением, внесенным 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50. Сроки проведения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Срок проведения государственной экологической экспертизы не должен превышать два месяца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и один месяц для объектов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категорий с момента передачи органам, осуществляющим государственную экологическую экспертизу, всей необходимой документации, прошедшей предварительную экспертизу.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Срок проведения повторной государственной экологической экспертизы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не должен превышать один месяц, для объектов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категорий не должен превышать десять рабочих дней со дня регистрации.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2. Срок предварительной экспертизы не должен превышать пяти рабочих дней со дня поступления документации на государственную экологическую экспертизу. В случае неполноты представленной документации она подлежит возвращению представившему ее лицу.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50 с изменениями, внесенными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51. Заключение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Заключение государственной экологической экспертизы выдается по результатам ее проведения.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Государственная экологическая экспертиза носит обязательный характер и должна предшествовать принятию правовых, организационных и хозяйственных решений в части природопользования и воздействия на окружающую среду и здоровье населения. Без положительного заключения государственной экологической экспертизы реализация проекта запрещается.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Положительное заключение государственной экологической экспертизы содержит выводы о допустимости и возможности принятия решения по реализации объекта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 отрицательном заключении государственной экологической экспертизы заказчик обязан обеспечить доработку представленных на экспертизу материалов в соответствии с предложениями и замечаниями экспертного заключения и представить все материалы на повторную экологическую экспертизу либо отказаться от намечаемой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Запрещаются финансирование и реализация проектов хозяйственной и иной деятельности, по которым обязательно проведение государственной экологической экспертизы, банками и иными финансовыми организациями без положительного заключения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Заключение государственной экологической экспертизы подписывается руководителями экспертных подразделений уполномоченного органа в области охраны окружающей среды, территориальных подразделений уполномоченного органа в области охраны окружающей среды на соответствующей территории либо руководителем экспертного подразделения местных исполнительных органов областей, города республиканского значения, столицы в пределах их компетенции.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Положительное заключение государственной экологической экспертизы к проектной документации действует в течение пяти лет со дня его выдачи.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51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52. Права руководителей экспертных подразделений,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осуществляющих государственную экологическую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Руководители экспертных подразделений, осуществляющих государственную экологическую экспертизу, имеют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создавать в установленном порядке эколого-экспертные комиссии, группы для проведения государственной экологической экспертизы, привлекать к участию в работе отечественных и зарубежных специалистов, а также юридические лица;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осуществлять контроль за деятельностью экспертных подразделений, создаваемых комиссий и групп;</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возглавлять экспертные советы государственной экологической экспертизы, организовывать их деятельность;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определять методы проведения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отклонять представленные на государственную экологическую экспертизу материалы, не отвечающие требованиям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возвращать на доработку документы и материалы, содержащие ошибки в расчетах и другие нарушения, исправление которых требует дополнительных исследований, поисковых работ либо выделения дополнительных средств;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подписывать заключения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отзывать ранее выданные положительные заключения государственной экологической экспертизы в течение месяца с момента выявления обстоятельств, свидетельствующих о негативных последствиях реализации объекта экспертизы для окружающей среды, либо невыполнения заказчиком условий вышеназванных заключений;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запрашивать необходимые для проведения государственной экологической экспертизы дополнительные материалы;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представлять в банки и иные финансовые организации сведения об объектах экспертизы, которые не получили положительного заключения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готовить и передавать соответствующие материалы правоохранительным и иным органам для решения вопросов о привлечении к ответственности лиц, виновных в нарушении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 xml:space="preserve">(Исключен - Законом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 организации и проведении государственной экологической экспертизы руководители экспертных подразделений независимы и действуют в соответствии с экологическим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Независимость руководителей экспертных подразделений обеспечивается положениями о них, утверждаемыми уполномоченным органом в области охраны окружающей среды и местными исполнительными органами, включающими порядок их назначения и увольнения и иные условия, не противоречащие законодательству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52 с изменениями, внесенными Закона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53. Эксперт государственной экологической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Экспертом государственной экологической экспертизы является лицо, имеющее специальные знания и обладающее достаточным опытом, необходимым для проведения экологической экспертизы, и привлеченное в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установленном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порядке органом государственной экологической экспертизы к проведению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Экспертом государственной экологической экспертизы не может быть представитель заказчика документации, подлежащей экологической экспертизе, или разработчик объекта государственной экологической экспертизы, а также физические и юридические лица, состоящие с заказчиком или разработчиком в трудовых или иных договорных отношениях.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Эксперт государственной экологической экспертизы несет ответственность за выполненную им экспертизу 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соответствии с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законами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Запрещается вмешательство государственных органов, физических, юридических и должностных лиц в деятельность эксперта, связанную с проведением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Нарушенные права эксперта государственной экологической экспертизы подлежат защите в судебном и административном порядке, а лица, виновные в этом нарушении, несут ответственность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Эксперт государственной экологической экспертизы имеет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требовать представления дополнительных материалов, имеющих значение для всесторонней и объективной оценки объекта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дополнительно привлекать к проведению экологической экспертизы специалистов;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вносить предложения по совершенствованию организации работы экспертизы, методологии, порядку и принципам ее осуществления;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формировать особое мнение по объекту государственной экологической экспертизы, которое прилагается к заключению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Эксперт государственной экологической экспертизы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обеспечивать комплексное, объективное и качественное проведение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соблюдать требования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проводить государственную экологическую экспертизу на основе действующих норм и правил;</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соблюдать установленные сроки и порядок осуществления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готовить аргументированные заключения государственной экологической экспертизы и своевременно передавать их органам, принимающим решение о реализации объекта экспертизы, и заказчикам;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при отклонении экспертируемых объектов от дальнейшего рассмотрения либо возвращении обосновывающих их материалов на доработку объективно оценивать и доказательно обосновывать заключения государственной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обеспечивать сохранность материалов и согласовывать свои действия в отношении конфиденциальных документов с их владельцем, не допускать разглашения вверенных ему сведений.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54. Привлечение внешних экспертов в процессе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проведения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случае, если проведение государственной экологической экспертизы требует привлечения внешних экспертов, органы государственной экологической экспертизы имеют право обратиться за экспертными заключениями в другие государственные органы, иные организации, а также к отдельным специалистам. Привлечение внешних экспертов осуществляется уполномоченным органом в области охраны окружающей среды, местными исполнительными органами областей, города республиканского значения, столицы в соответствии с законодательством Республики Казахстан</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 государственных закупках.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54 с изменениями, внесенными Закона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55. Реестр проектов нормативных правовых актов,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прошедших государственную экологическую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Уполномоченный орган в области охраны окружающей среды осуществляет ведение реестра проектов нормативных правовых актов, прошедших государственную экологическую экспертизу, и присваивает им регистрационные номера.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56. Экспертные советы государственной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 уполномоченном органе в области охраны окружающей среды создаются экспертные советы государственной экологической экспертизы, являющиеся консультативно-совещательными органами и действующие в соответствии с положениями о них.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Положения об экспертных советах государственной экологической экспертизы уполномоченного органа в области охраны окружающей среды, их персональные составы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утверждаются руководителем уполномоченного органа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Членами экспертных советов государственной экологической экспертизы могут являться должностные лица государственных органов, функции которых связаны с охраной окружающей среды, ученые научно-исследовательских учреждений, высших учебных заведений, специалисты-практики и представители общественности.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 ведению экспертных советов государственной экологической экспертизы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обсуждение сложных проблем обеспечения экологической безопасности, охраны окружающей среды, использования и воспроизводства природных ресурсов при проведении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рассмотрение заключений государственной экологической экспертизы относительно объектов повышенной экологической опасности.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57. Гласность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 и доступ населения к принятию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решений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Заявка на проведение государственной экологической экспертизы, за исключением заявок на проведение государственной экологической экспертизы проектов нормативов эмиссий в окружающую среду, подлежит обязательному опубликованию в средствах массовой информации заказчиком намечаемой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Всем заинтересованным гражданам и общественным объединениям предоставляется возможность выразить свое мнение в период проведения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Общественные слушания проводятся по проектам, реализация которых может непосредственно повлиять на окружающую среду и здоровье граждан.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Планы мероприятий по охране окружающей среды, разработанные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 для получения разрешений на эмиссии в окружающую среду, подлежат вынесению на общественные слушания.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Порядок проведения общественных слушаний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уполномоченным органом в области охраны окружающей среды и должен определять: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выявление заинтересованных лиц;</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указание мест, где могут быть получены информация и консультации;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указание способа информирования населения (расклейка афиш в определенных местах, публикация в газетах, организация выставок с представлением планов, чертежей, таблиц, графиков, моделей);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определение способа, которым осуществляется консультация населения (письменные представления, опрос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сроки проведения общественных слушаний.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После принятия решения по заключению государственной экологической экспертизы всем заинтересованным лицам предоставляется возможность получить информацию по объекту экспертизы в порядке, предусмотренном настоящим Кодексом.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57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58. Порядок рассмотрения разногласий при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осуществлении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Разногласия при осуществлении государственной экологической экспертизы рассматриваются путем переговоров либо в судебном порядке.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Путем переговоров разногласия по вопросам государственной экологической экспертизы рассматриваются уполномоченным органом в области охраны окружающей среды по обращению любой из заинтересованных сторон, в том числе заказчика намечаемой деятельности, местного исполнительного органа.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При этом предметом разногласий не может служить отрицательное заключение государственной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59. Финансирование государственной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Финансирование государственной экологической экспертизы осуществляется за счет бюджетных средств, а также средств заказчиков.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60. Общественная экологическая экспертиза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Общественная экологическая экспертиза - вид деятельности, осуществляемой на добровольных началах экспертными комиссиями, создаваемыми общественными объединениями.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Общественная экологическая экспертиза рассматривает любую хозяйственную и иную деятельность на предмет соблюдения общественных интересов по сохранению благоприятной для жизни и здоровья граждан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Выбросы парниковых газов не являются объектом общественной экологической экспертизы, за исключением выбросов веществ, предусмотренных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Налоговым кодексом Республики Казахстан, в качестве загрязняющих.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Инициатором общественной экологической экспертизы могут выступать физические лица или общественные объединения, интересы которых затрагиваются в случае реализации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60 с изменениями, внесенными законами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27.04.2012 </w:t>
      </w:r>
      <w:r w:rsidRPr="00BE2A51">
        <w:rPr>
          <w:rFonts w:ascii="Times New Roman" w:hAnsi="Times New Roman" w:cs="Times New Roman"/>
          <w:color w:val="000000"/>
          <w:sz w:val="20"/>
          <w:lang w:val="ru-RU"/>
        </w:rPr>
        <w:t>№ 15-</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61. Организатор общественной экологической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Организатор общественной экологической экспертизы общественные объединения, от лица которых подается заявление о проведении общественной экологической экспертизы и принимаются меры по организации деятельности экспертной комиссии.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Организатор общественной экологической экспертизы имеет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запрашивать у заказчика объекта общественной экологической экспертизы документы и материалы, необходимые для проведения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создавать экспертную комиссию для проведения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представлять в местные исполнительные органы и финансовые организации заключение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Организатор общественной экологической экспертизы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организовать общественную экологическую экспертизу в соответствии с требованиями, изложенными в настоящем Кодексе;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обеспечить информирование общественности о ходе и результатах общественной экологической экспертизы и учет общественного мнения в выработке заключения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обеспечить открытость заключения общественной экологической экспертизы для всех заинтересованных сторон.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62. Эксперты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Экспертом общественной экологической экспертизы является физическое лицо, обладающее научными и (или) практическими знаниями по рассматриваемому вопросу и привлеченное организатором общественной экологической экспертизы к проведению общественной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Экспертом общественной экологической экспертизы не может быть: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представитель заказчика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представитель разработчика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физическое лицо, состоящее в трудовых или иных договорных отношениях с указанным заказчиком или разработчиком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представитель юридического лица, состоящего в договорных отношениях с заказчиком или с разработчиком объекта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Эксперт общественной экологической экспертизы участвует в ее проведении в соответствии с законодательством Республики Казахстан и заданием, выданным организатором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Эксперт общественной экологической экспертизы при проведении общественной экологической экспертизы имеет право выражать особое мнение по объекту общественной экологической экспертизы, которое прилагается к заключению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Эксперт общественной экологической экспертизы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соблюдать требования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обеспечивать объективность и обоснованность выводов своего заключения по объекту экологической экспертизы, а также учет замечаний и предложений, поступающих в адрес общественной экологической экспертизы от заинтересованных физических лиц и общественных объединений;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обеспечивать сохранность материалов и конфиденциальность сведений, представленных на общественную экологическую экспертизу, а также защиту интеллектуальной собственности.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63. Права и обязанности заказчика объекта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Заказчиком объекта общественной экологической экспертизы является физическое или юридическое лицо намечаемой управленческой, хозяйственной, инвестиционной и иной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Заказчик объекта общественной экологической экспертизы имеет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 защиту охраняемых законом конфиденциальных сведений, содержащихся в документации по намечаемой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получать информацию и иметь доступ к информации о ходе и результатах проведения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участвовать в общественных слушаниях и иных мероприятиях, проводимых в рамках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представлять свои разъяснения и комментарии к заключению общественной экологической экспертизы в орган, осуществляющий государственную экологическую экспертизу, местные исполнительные органы.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Заказчик объекта общественной экологической экспертизы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представлять на общественную экологическую экспертизу необходимые документы и материалы;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представлять в уполномоченный орган в области охраны окружающей среды письменный ответ на рекомендации, изложенные в заключении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64. Финансирование общественной экологической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Финансирование общественной экологической экспертизы осуществляется за счет: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собственных средств общественных объединений, организующих и проводящих общественную экологическую экспертизу;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добровольных пожертвований, грантов, предоставляемых на безвозмездной основе;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иных источников, не запрещенных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65. Порядок регистрации общественной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Общественная экологическая экспертиза осуществляется при условии регистрации заявления организатора экспертизы о ее проведении.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Заявление о регистрации общественной экологической экспертизы подается ее организатором в местные исполнительные органы, на территории которых намечается деятельность объекта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заявлении о проведении общественной экологической экспертизы должны быть указаны: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наименование, юридический адрес организатора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характер деятельности, предусмотренной уставом организатора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сведения о составе экспертной комиссии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сведения об объекте общественной экологической экспертизы, сроки проведения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Местные исполнительные органы в течение десяти рабочих дней со дня подачи заявления о проведении общественной экологической экспертизы обязаны его зарегистрировать или отказать в регистрации.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Заявление о проведении общественной экологической экспертизы, в регистрации которого в указанный срок не было отказано, считается зарегистрированным.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 регистрации заявления об организации общественной экологической экспертизы может быть отказано в случае, если: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общественная экологическая экспертиза ранее была дважды проведена в отношении данного объекта;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объект общественной экологической экспертизы содержит сведения, составляющие государственную, коммерческую и иную охраняемую законом тайну;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устав организатора общественной экологической экспертизы не предусматривает деятельность данного общественного объединения по проведению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государственная экологическая экспертиза предполагаемого объекта общественной экологической экспертизы завершена.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 случае отказа в регистрации заявления о проведении общественной экологической экспертизы местный исполнительный орган сообщает об этом инициатору и организатору общественной экологической экспертизы в письменной форме с мотивированным обоснованием причин отказа.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66. Заключение общественной экологической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Результаты общественной экологической экспертизы оформляются в виде заключения общественной экологической экспертизы, которое носит рекомендательный характер.</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Заключение общественной экологической экспертизы должно содержать: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наименование и юридический адрес организатора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фамилию, имя, отчество или полное наименование заказчика, наименование и местонахождение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сведения о регистрации заявления о проведении общественной экологической экспертизы в местном исполнительном органе;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сроки проведения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состав документации, проходившей общественную экологическую экспертизу, перечисление других документов, использованных в процессе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состав членов экспертной комиссии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изложение результатов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описание задания по проведению общественной экологической экспертизы, определенного организатором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описание процесса общественной экологической экспертизы, в том числе взаимодействия с общественностью, заказчиком и другими заинтересованными сторонами;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выводы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Выводы общественной экологической экспертизы должны содержать: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заключение о соответствии объекта общественной экологической экспертизы требованиям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характеристику полноты, качества и достоверности проведенной заказчиком оценки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характеристику позиций различных групп общественности по отношению к намечаемой деятельности, обзор предложений и замечаний общественности;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мнение экспертов по экологической и социальной допустимости реализации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предложения и рекомендации органу, осуществляющему государственную экологическую экспертизу, заказчику, государственным органам и юридическим лицам, принимающим решения, связанные с реализацией объекта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Заключение общественной экологической экспертизы подписывается уполномоченным представителем организатора общественной экологической экспертизы, председателем и членами экспертной комиссии.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Заключение общественной экологической экспертизы направляется: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местный исполнительный орган, проводивший регистрацию заявления на проведение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орган, осуществляющий государственную экологическую экспертизу данного объекта;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заказчику намечаемой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органам, принимающим решения, связанные с реализацией объекта общественной экологической экспертизы;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 средства массовой информации.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67. Использование результатов общественной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Заказчик намечаемой деятельности обязан в месячный срок со дня получения заключения общественной экологической экспертизы рассмотреть выводы и рекомендации, содержащиеся в нем, и направить свои комментарии в орган государственной экологической экспертизы и организатору общественной экологической экспертизы.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Заключение общественной экологической экспертизы должно быть рассмотрено при проведении государственной экологической экспертизы. Результаты рассмотрения должны быть направлены организатору общественной экологической экспертизы и в уполномоченный орган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Заключение общественной экологической экспертизы может быть также учтено при принятии решений местными исполнительными органами, финансовыми организациями и заказчиком намечаемой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8. ЭКОЛОГИЧЕСКИЕ РАЗРЕШЕНИЯ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68. Виды экологических разрешений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Республике Казахстан природопользователям выдаются следующие экологические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разрешения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комплексные экологические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Осуществление эмиссий в окружающую среду от всех стационарных источников эмиссий без экологического разрешения запрещается.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Выбросы парниковых газов не являются предметом экологических разрешений, за исключением выбросов веществ, предусмотренных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Налоговым кодексом Республики Казахстан, в качестве загрязняющих.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68 с изменениями, внесенными законами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27.04.2012 </w:t>
      </w:r>
      <w:r w:rsidRPr="00BE2A51">
        <w:rPr>
          <w:rFonts w:ascii="Times New Roman" w:hAnsi="Times New Roman" w:cs="Times New Roman"/>
          <w:color w:val="000000"/>
          <w:sz w:val="20"/>
          <w:lang w:val="ru-RU"/>
        </w:rPr>
        <w:t>№ 15-</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69. Разрешение на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 Природопользователи, осуществляющие эмиссии в окружающую среду, обязаны получить разрешение на эмиссии в окружающую среду, за исключением выбросов загрязняющих веществ от передвижных источников.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Разрешение на эмиссии в окружающую среду выдается природопользователю согласно его заявке в порядке, установленном настоящим Кодексом.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Природопользователи обязаны выполнять условия, указанные в разрешении на эмиссии в окружающую среду, и несут ответственность за их несоблюдение в соответствии с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Природопользователи, имеющие в своей собственности производственные объекты, расположенные на территории: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одной области (города республиканского значения, столицы), могут подавать заявки на получение разрешения на эмиссии в окружающую среду как по каждому объекту, так и по всей их совокупности;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разных областей (города республиканского значения, столицы), должны подавать заявки на получение разрешения на эмиссии в окружающую среду по местонахождению каждого объекта.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Не требуется получение разрешения на эмиссии в окружающую среду, если эти эмиссии происходят в процессе общего природопользования.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69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от 16.11.2009</w:t>
      </w:r>
      <w:r w:rsidRPr="00BE2A51">
        <w:rPr>
          <w:rFonts w:ascii="Times New Roman" w:hAnsi="Times New Roman" w:cs="Times New Roman"/>
          <w:color w:val="000000"/>
          <w:sz w:val="20"/>
          <w:lang w:val="ru-RU"/>
        </w:rPr>
        <w:t xml:space="preserve"> № 200-</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(вводятся в действие с 01.01.2010).</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70. Содержание разрешения на эмиссии в окружающую</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Разрешение на эмиссии в окружающую среду представляет собой комплект документов установленного образца, содержащий: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сведения о природопользователе и осуществляемой им хозяйственной и иной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срок действия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условия природопользования, в том числе нормативы эмиссий по всем их источникам;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плану мероприятий по охране окружающей среды на период действия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программу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1-1. В условия природопользования при выдаче разрешения на эмиссии в окружающую среду в части размещения отходов производства и потребления включаются показатели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программы управления отходами, отражающие уменьшение объемов отходов и снижение их вредного воздействия на окружающую среду за период действия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условии природопользования при выдаче разрешения на эмиссии в окружающую среду в части размещения серы включаются показатели программы по уменьшению накопленных объемов серы и снижению ее вредного воздействия на окружающую среду за период действия разрешения.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Формы бланков разрешения на эмиссии в окружающую среду и порядок их заполнения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утверждаются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70 с изменениями, внесенными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71. Категории объектов, требующих получения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разрешений на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Объекты, на которые природопользователям выдаются разрешения на эмиссии в окружающую среду, подразделяются на четыре категории: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относятся объекты 1 и 2 класса опасности согласно санитарной классификации производственных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 относятся объекты 3 класса опасности согласно санитарной классификации производственных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категории относятся объекты 4 класса опасности согласно санитарной классификации производственных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категории относятся объекты 5 класса опасности согласно санитарной классификации производственных объектов.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 Виды деятельности, не классифицируемые согласно санитарной классификации производственных объектов, относятся ко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природопользователи получают разрешения на эмиссии в окружающую среду в уполномоченном органе в области охраны окружающей среды,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 - в местных исполнительных органах областей, города республиканского значения, столицы,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категории - в местных исполнительных органах областей, города республиканского значения, столицы по упрощенной схеме,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категории - в местных исполнительных органах областей, города республиканского значения, столицы.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Распределение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для выдачи разрешений на эмиссии в окружающую среду между уполномоченным органом в области охраны окружающей среды и его территориальными подразделениями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уполномоченным органом в области охраны окружающей среды в соответствии с критериями,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утвержденными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71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72. Материалы, представляемые для получения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разрешения на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Для получения разрешения на эмиссии в окружающую среду природопользователь представляет в орган, выдающий разрешение, необходимый пакет документов.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2. Для природопользователей, имеющих объекты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категорий, пакет документов для получения разрешения на эмиссии в окружающую среду включает: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заявку на получение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w:t>
      </w:r>
      <w:r w:rsidRPr="00BE2A51">
        <w:rPr>
          <w:rFonts w:ascii="Times New Roman" w:hAnsi="Times New Roman" w:cs="Times New Roman"/>
          <w:color w:val="FF0000"/>
          <w:sz w:val="20"/>
          <w:lang w:val="ru-RU"/>
        </w:rPr>
        <w:t xml:space="preserve"> исключен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3)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заключение государственной экологической экспертизы на проекты нормативов эмиссий;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план мероприятий по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программу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w:t>
      </w:r>
      <w:r w:rsidRPr="00BE2A51">
        <w:rPr>
          <w:rFonts w:ascii="Times New Roman" w:hAnsi="Times New Roman" w:cs="Times New Roman"/>
          <w:color w:val="FF0000"/>
          <w:sz w:val="20"/>
          <w:lang w:val="ru-RU"/>
        </w:rPr>
        <w:t xml:space="preserve">исключен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000000"/>
          <w:sz w:val="20"/>
          <w:lang w:val="ru-RU"/>
        </w:rPr>
        <w:t>Для получения разрешения на эмиссии в окружающую среду в части размещения отходов производства и потребления природопользователь представляет также программу управления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Для получения разрешения на эмиссии в окружающую среду в части размещения серы природопользователь, осуществляющий нефтяные операции, представляет также программу по уменьшению накопленных объемов серы и снижению ее вредного воздействия на окружающую среду, согласованную с местным исполнительным органом области, на территории которой осуществляется размещение серы, и с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Для природопользователей, имеющих объекты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категории, пакет документов для получения разрешения на эмиссии в окружающую среду включает: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заявку на получение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заключение государственной экологической экспертизы на проект нормативов эмиссий;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план мероприятий по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программу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w:t>
      </w:r>
      <w:r w:rsidRPr="00BE2A51">
        <w:rPr>
          <w:rFonts w:ascii="Times New Roman" w:hAnsi="Times New Roman" w:cs="Times New Roman"/>
          <w:color w:val="FF0000"/>
          <w:sz w:val="20"/>
          <w:lang w:val="ru-RU"/>
        </w:rPr>
        <w:t xml:space="preserve">исключен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Для природопользователей, имеющих объекты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категории, пакет документов для получения разрешения на эмиссии в окружающую среду включает: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заявку на получение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нормативы эмиссий в окружающую среду, установленные и обоснованные расчетным или инструментальным путем.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Форма заявки на получение разрешения на эмиссии в окружающую среду</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72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73. Условия природопользования, включаемые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разрешение на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случаях, если для осуществляемых природопользователем видов деятельности в Республике Казахстан приняты специальные экологические требования и нормы, в разрешение на эмиссии в окружающую среду могут включаться условия природопользования, обеспечивающие выполнение данных требований и норм.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Решение о включении в разрешение на эмиссии в окружающую среду определенных условий природопользования принимается органами, выдающими разрешение.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Запрещается включение в разрешение на эмиссии в окружающую среду условий природопользования, не предусмотренных экологическими требованиями и нормами, установленными экологическим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Порядок включения условий природопользования в разрешение на эмиссии в окружающую среду</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Природопользователь обязан ежеквартально представлять отчет о выполнении условий природопользования, включенных в экологическое разрешение, в орган, его выдавший.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73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74. Сроки подачи заявок, рассмотрения и выдачи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разрешения на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подача заявок осуществляется не позднее чем за два месяца, а для объектов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категорий не позднее чем за месяц до истечения срока действующего разрешения либо до ввода в эксплуатацию нового объекта.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срок не более пятнадцати календарных дней с момента регистрации заявки орган, выдающий разрешение, рассматривает заявку на предмет полноты представленных материалов и соответствия требованиям настоящего Кодекса. В течение данного срока могут быть запрошены дополнительные документы по представленной заявке.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По истечении данного срока заявка принимается на рассмотрение либо отклоняется вследствие недостаточности представленных материалов и (или) в связи с ее несоответствием требованиям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При отклонении заявки природопользователю направляется отказ с мотивированным обоснованием причин отклонения.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Для объектов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принятые заявки рассматриваются органом, выдающим разрешение, в срок не более двух месяцев со дня регистрации заявки, а для объектов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категорий в срок не более одного месяца. По итогам рассмотрения выдается разрешение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74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75. Основания для выдачи разрешения на эмиссии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Разрешение на эмиссии в окружающую среду должно быть выдано природопользователю на объект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и </w:t>
      </w:r>
      <w:r w:rsidRPr="00BE2A51">
        <w:rPr>
          <w:rFonts w:ascii="Times New Roman" w:hAnsi="Times New Roman" w:cs="Times New Roman"/>
          <w:color w:val="000000"/>
          <w:sz w:val="20"/>
        </w:rPr>
        <w:t>II</w:t>
      </w:r>
      <w:r w:rsidRPr="00BE2A51">
        <w:rPr>
          <w:rFonts w:ascii="Times New Roman" w:hAnsi="Times New Roman" w:cs="Times New Roman"/>
          <w:color w:val="000000"/>
          <w:sz w:val="20"/>
          <w:lang w:val="ru-RU"/>
        </w:rPr>
        <w:t xml:space="preserve"> категории при соблюдении следующих условий: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представлены необходимые документы и материалы в соответствии со статьей 72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 xml:space="preserve">исключен Законом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w:t>
      </w:r>
      <w:r w:rsidRPr="00BE2A51">
        <w:rPr>
          <w:rFonts w:ascii="Times New Roman" w:hAnsi="Times New Roman" w:cs="Times New Roman"/>
          <w:color w:val="FF0000"/>
          <w:sz w:val="20"/>
          <w:lang w:val="ru-RU"/>
        </w:rPr>
        <w:t xml:space="preserve">исключен Законом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план мероприятий по охране окружающей среды соответствует экологическим требованиям и нормам, установленным экологическим законодательством Республики Казахстан, и обеспечивает достижение нормативов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программа производственного экологического контроля соответствует требованиям, установленным настоящим Кодексом.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Разрешение на эмиссии в окружающую среду должно быть выдано природопользователю на объект </w:t>
      </w:r>
      <w:r w:rsidRPr="00BE2A51">
        <w:rPr>
          <w:rFonts w:ascii="Times New Roman" w:hAnsi="Times New Roman" w:cs="Times New Roman"/>
          <w:color w:val="000000"/>
          <w:sz w:val="20"/>
        </w:rPr>
        <w:t>III</w:t>
      </w:r>
      <w:r w:rsidRPr="00BE2A51">
        <w:rPr>
          <w:rFonts w:ascii="Times New Roman" w:hAnsi="Times New Roman" w:cs="Times New Roman"/>
          <w:color w:val="000000"/>
          <w:sz w:val="20"/>
          <w:lang w:val="ru-RU"/>
        </w:rPr>
        <w:t xml:space="preserve"> категории, если: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представлены необходимые документы и материалы в соответствии со статьей 72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 xml:space="preserve">исключен Законом РК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план мероприятий по охране окружающей среды соответствует экологическим требованиям и нормам, установленным экологическим законодательством Республики Казахстан, и обеспечивает достижение нормативов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программа производственного экологического контроля соответствует требованиям, установленным настоящим Кодексом.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Разрешение на эмиссии в окружающую среду должно быть выдано природопользователю на объект </w:t>
      </w:r>
      <w:r w:rsidRPr="00BE2A51">
        <w:rPr>
          <w:rFonts w:ascii="Times New Roman" w:hAnsi="Times New Roman" w:cs="Times New Roman"/>
          <w:color w:val="000000"/>
          <w:sz w:val="20"/>
        </w:rPr>
        <w:t>IV</w:t>
      </w:r>
      <w:r w:rsidRPr="00BE2A51">
        <w:rPr>
          <w:rFonts w:ascii="Times New Roman" w:hAnsi="Times New Roman" w:cs="Times New Roman"/>
          <w:color w:val="000000"/>
          <w:sz w:val="20"/>
          <w:lang w:val="ru-RU"/>
        </w:rPr>
        <w:t xml:space="preserve"> категории, если он представил необходимую заявку и нормативы эмиссий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75 с изменениями, внесенными законами РК от 10.01.2011 </w:t>
      </w:r>
      <w:r w:rsidRPr="00BE2A51">
        <w:rPr>
          <w:rFonts w:ascii="Times New Roman" w:hAnsi="Times New Roman" w:cs="Times New Roman"/>
          <w:color w:val="000000"/>
          <w:sz w:val="20"/>
          <w:lang w:val="ru-RU"/>
        </w:rPr>
        <w:t>№ 383-</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76. Сроки действия разрешений на эмиссии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Разрешения на эмиссии в окружающую среду выдаются на срок до изменения применяемых технологий и условий природопользования, указанных в действующем разрешении, но не более чем на пять лет.</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Статья 76 в редакции Закона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77. Отказ в выдаче, приостановление,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аннулирование, лишение разрешения на эмиссии 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Заголовок статьи 77 с изменением, внесенным Законом РК от 27.04.2012 № 15-</w:t>
      </w:r>
      <w:r w:rsidRPr="00BE2A51">
        <w:rPr>
          <w:rFonts w:ascii="Times New Roman" w:hAnsi="Times New Roman" w:cs="Times New Roman"/>
          <w:color w:val="FF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Органы, выдающие разрешение на эмиссии в окружающую среду, отказывают в выдаче разрешения в следующих случаях: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неполноты и недостоверности материалов, представленных для получения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несоответствия запрашиваемых условий природопользования требованиям, указанным 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статье 73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Споры и разногласия в связи с отказом в выдаче разрешения на эмиссии в окружающую среду рассматриваются в порядке, установленном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Приостановление действия разрешения на эмиссии в окружающую среду осуществляется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Кодексом Республики Казахстан об административных правонарушениях.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 случае, если разрешение выдано природопользователю на несколько производственных объектов, действие разрешения приостанавливается по объекту, по которому допущено нарушение.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Разрешение на эмиссии в окружающую среду аннулируется органом, его выдавшим, со дня выдачи нового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Лишение природопользователя разрешения на эмиссии в окружающую среду осуществляется в судебном порядке.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77 в редакции Закона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78. Порядок переоформления разрешения на эмиссии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Переоформление разрешения на эмиссии в окружающую среду осуществляется в месячный срок в случаях изменения наименования или организационно-правовой формы, реорганизации природопользователя, которые не влекут увеличения нагрузки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Переоформление разрешения осуществляется при наличии следующих документов: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заявка на переоформление разрешения;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справка о государственной регистрации (перерегистрации) юридического лица;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свидетельство налогоплательщика;</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w:t>
      </w:r>
      <w:r w:rsidRPr="00BE2A51">
        <w:rPr>
          <w:rFonts w:ascii="Times New Roman" w:hAnsi="Times New Roman" w:cs="Times New Roman"/>
          <w:color w:val="FF0000"/>
          <w:sz w:val="20"/>
          <w:lang w:val="ru-RU"/>
        </w:rPr>
        <w:t xml:space="preserve">исключен Законом РК от 19.03.2010 </w:t>
      </w:r>
      <w:r w:rsidRPr="00BE2A51">
        <w:rPr>
          <w:rFonts w:ascii="Times New Roman" w:hAnsi="Times New Roman" w:cs="Times New Roman"/>
          <w:color w:val="000000"/>
          <w:sz w:val="20"/>
          <w:lang w:val="ru-RU"/>
        </w:rPr>
        <w:t>№ 258-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78 в редакции Закона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с изменениями, внесенными законами РК от 19.03.2010 </w:t>
      </w:r>
      <w:r w:rsidRPr="00BE2A51">
        <w:rPr>
          <w:rFonts w:ascii="Times New Roman" w:hAnsi="Times New Roman" w:cs="Times New Roman"/>
          <w:color w:val="000000"/>
          <w:sz w:val="20"/>
          <w:lang w:val="ru-RU"/>
        </w:rPr>
        <w:t>№ 258-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24.12.2012 </w:t>
      </w:r>
      <w:r w:rsidRPr="00BE2A51">
        <w:rPr>
          <w:rFonts w:ascii="Times New Roman" w:hAnsi="Times New Roman" w:cs="Times New Roman"/>
          <w:color w:val="000000"/>
          <w:sz w:val="20"/>
          <w:lang w:val="ru-RU"/>
        </w:rPr>
        <w:t>№ 60-</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79. Комплексное экологическое разрешение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Комплексное экологическое разрешение является единым документом, удостоверяющим право природопользователя осуществлять эмиссии в окружающую среду с условием внедрения наилучших доступных технологий и соблюдения технических удельных нормативов эмиссий, установленных экологическим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Комплексные экологические разрешения выдаются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Перечни наилучших доступных технологий для отдельных процессов и отраслей промышленности разрабатываются уполномоченным органом в области охраны окружающей среды с участием заинтересованных центральных исполнительных органов, других юридических лиц и утверждаются Правительством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Перечень типов промышленных объектов, для которых возможно получение комплексных экологических разрешений вместо разрешений на эмиссии в окружающую среду, и порядок их выдачи устанавливаются Правительством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Комплексное экологическое разрешение, помимо информации, указанной 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статье 70 настоящего Кодекса, должно содержать: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условия экономного использования сырья и энергии;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систему управления отходами;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действия и меры по эксплуатации объекта в ситуациях, представляющих опасность для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сроки и условия внедрения наилучших доступных технологий.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Комплексное экологическое разрешение действует до момента изменения применяемых технологий и условий природопользования, указанных в данном разрешении.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Приостановление и лишение действия комплексного экологического разрешения осуществляются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Кодексом Республики Казахстан об административных правонарушениях.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79 с изменениями, внесенными законами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9. ЭКОЛОГИЧЕСКИЙ АУДИТ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80. Экологический аудит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Аудируемым субъектом является физическое или юридическое лицо, заключившее с экологическим аудитором или экологической аудиторской организацией договор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Экологический аудит проводится путем анализа отчетности аудируемых субъектов о воздействии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Выбросы парниковых газов не являются предметом анализа при проведении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 проведении экологического аудита могут выполняться специальные исследования и измерения в целях: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проверки достоверности представленной отчетности о воздействии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оценки соответствия производственно-технологического процесса экологическим требованиям;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оценки соответствия системы производственного мониторинга и контроля экологическим требованиям;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оценки уровня квалификации работников.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Отношения между экологическими аудиторами, экологическими аудиторскими организациями и аудируемыми субъектами возникают на основе договора на проведение экологического аудита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гражданским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80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81. Виды экологического аудита и основания для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его проведения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Видами экологического аудита являются обязательный аудит и инициативный аудит.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Основаниями для проведения обязательного экологического аудита физических и юридических лиц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значительный ущерб окружающей среде, нанесенный хозяйственной и иной деятельностью физических и юридических лиц, подтвержденный документально;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реорганизация юридического лица-природопользователя, осуществляющего экологически опасные виды хозяйственной и иной деятельности, в форме слияния, разделения и выделения;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банкротство юридических лиц-природопользователей, осуществляющих экологически опасные виды хозяйственной и иной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Инициативный экологический аудит проводится по инициативе аудируемого субъекта либо его участника с учетом конкретных задач, сроков и объемов экологического аудита, предусмотренных договором на проведение экологического аудита между инициатором и экологическим аудитором или экологической аудиторской организацией.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Заказчиками экологического аудита могут выступать заинтересованные физические и (или) юридические лица, страховые организации, инвесторы, уполномоченный орган в области охраны окружающей среды и иные государственные органы.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82.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Экологический аудит проводится в соответствии с планом проведения экологического аудита, который составляется экологическим аудитором с учетом требований пункта 2 настоящей статьи и согласуется с заказчиком и аудируемым субъектом. При планировании проведения экологического аудита стороны руководствуются типовой формой плана проведения экологического аудита, утвержденной палатой экологических аудиторов, которая носит рекомендательный характер.</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Этапами проведения экологического аудита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предварительное ознакомление с аудируемым субъектом;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разработка плана проведения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сбор и систематизация необходимой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осмотр аудируемого субъекта и проведение опроса его работников;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определение объема специальных исследований;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проведение специальных исследований;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определение экологических рисков;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разработка предложений по повышению уровня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составление экологического аудиторского отчета.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Для разработки плана проведения экологического аудита экологический аудитор предварительно знакомится со спецификой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Сбор и систематизация необходимой информации проводятся на аудируемом субъекте и в иных организациях. В состав информации входят: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требования нормативных правовых актов по вопросам охраны окружающей среды, касающиеся деятельности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карта района размещения и карта-схема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результаты аэрофотосъемки в случае ее наличия;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административная структура управления аудируемым субъектом;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положение о службе охраны окружающей среды на аудируемом субъекте в случае его наличия;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экологическое разрешение;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отчетность аудируемого субъекта по охране окружающей среды за последние пять лет;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отчетность по проведению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копии протоколов о проведении проверок уполномоченным органом в области охраны окружающей среды за последние три года;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программа аудируемого субъекта в области охраны окружающей среды в случае ее наличия;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план мероприятий по профилактике аварийных ситуаций и ликвидации их последствий;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оценка воздействия аудируемого субъекта на окружающую среду с принятыми дополнениями;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отчет по инвентаризации выбросов, сбросов на текущий период;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проекты нормативов предельно допустимых выбросов и сбросов, размещения отходов, действующие в текущий период;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данные об эколого-экономических аспектах деятельности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копии предыдущих экологических аудиторских отчетов;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данные государственного экологического мониторинга в районе воздействия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18) сведения об обращениях граждан и общественных объединений по поводу деятельности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Осмотр аудируемого субъекта и проведение опроса сотрудников производятся в целях оценки соответствия документации действительному состоянию аудируемого субъекта, определения квалификации специалистов аудируемого субъекта, разработки предложений для улучшения эффективности деятельности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 ходе осмотра должны быть выявлены: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соответствие аудируемого субъекта плану-схеме и общему технологическому описанию;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полнота отражения источников воздействия на окружающую среду в документации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состояние территории возможного воздействия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наличие обстоятельств о возможных недокументированных воздействиях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наличие и полнота учетной и иной необходимой документации на производственных объектах;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соблюдение технических требований по охране окружающей среды в процессе эксплуатации объекта;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соблюдение требований к ведению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В ходе опроса сотрудников аудируемого субъекта должны быть выявлены: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уровень квалификации работников по вопросам, существенным для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информация, необходимая для подтверждения объективности ведения отчетной документации;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сведения о случаях нарушения требований нормативных правовых актов по охране окружающей среды и мерах по их предотвращению;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вероятность нарушения экологических требований при дальнейшем осуществлении хозяйственной и иной деятельности аудируемого субъекта в перспективе;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наличие инженерных инициатив по совершенствованию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Специальные исследования проводятся экологическими аудиторами и экологическими аудиторскими организациями в случае: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необходимости подтверждения отчетности по проведению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выявления недокументированных источников воздействия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наличия обстоятельств о негативных последствиях деятельности аудируемого субъекта для окружающей среды и состояния здоровья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При необходимости исследования могут включать: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замеры на источниках выбросов (сбросов), исследование образцов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замеры загрязнения окружающей среды в зоне потенциального воздействия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изучение состояния растительности, животного мира, экосистем и здоровья населения в зоне потенциального воздействия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Для проведения специальных исследований должны быть привлечены аккредитованные лаборатории для определения состояния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Определение экологических рисков аудируемого субъекта проводится путем: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анализа соответствия документации и отчетов наблюдаемому текущему состоянию;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оценки возможных последствий деятельности аудируемого субъекта для растительности, животного мира, экосистем и состояния здоровья населения, в том числе анализа случаев заболеваний и смерти, вызванных нарушением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определения вероятности аварийных ситуаций или иных отклонений от технологического регламента на аудируемом субъекте, которые могли бы привести к негативным последствиям для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Разработка предложений по повышению уровня экологической безопасности аудируемого субъекта проводится на основе изучения: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наилучших доступных технологий, используемых для аналогичных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возможных мер по улучшению системы управления охраной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способов совершенствования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предложений по изменению экологических нормативов и требований.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83. Решение о проведении обязательного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Решение о проведении обязательного экологического аудита принимается уполномоченным органом в области охраны окружающей среды в месячный срок с момента установления обстоятельства, предусмотренного пунктом 2 статьи 81 настоящего Кодекса.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Решение о проведении обязательного аудита оформляется в виде заключения об обязательном экологическом аудите.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Форма заключения об обязательном экологическом аудите</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 заключении должны быть указаны: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фамилия, имя, отчество или полное наименование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местонахождение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характер возможных рисков для окружающей среды, связанных с хозяйственной и иной деятельностью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основание для проведения обязательного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срок представления заключения обязательного экологического аудита в уполномоченный орган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Заключение об обязательном экологическом аудите направляется руководителю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84</w:t>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Особенности проведения обязательного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Обязательный экологический аудит проводится в срок не более шести месяцев с момента получения аудируемым субъектом заключения об обязательном экологическом аудите.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Экологический аудитор или экологическая аудиторская организация для разработки плана проведения аудита знакомится с заключением об обязательном экологическом аудите, основанием для проведения аудита, экологическими проблемами, характерными для аудируемого субъекта, и иными аспектами.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85. Требования к экологическим аудиторским отчетам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Экологический аудиторский отчет по результатам обязательного экологического аудита должен содержать: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сведения, подтверждающие правомочность экологического аудитора и экологической аудиторской организации;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общую информацию об аудируемом субъекте;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основание для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план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перечень и обзор собранной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результаты осмотра аудируемого субъекта и опроса его сотрудников;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результаты специальных исследований;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оценку экологических рисков (в количественном и качественном выражении);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перечень рекомендаций по повышению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выводы о степени безопасности аудируемого субъекта для окружающей среды, выявленных нарушениях, достоверности ведения документации и отчетности по охране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Форма отчета инициативного экологического аудита устанавливается договором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Отчет инициативного экологического аудита является конфиденциальным. Правом разглашения сведений, содержащихся в отчете инициативного экологического аудита, обладает только аудируемый субъект.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86. Порядок рассмотрения отчета обязательного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Экологический аудиторский отчет по результатам обязательного экологического аудита направляется экологическим аудитором или экологической аудиторской организацией одновременно в уполномоченный орган в области охраны окружающей среды и руководителю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Результаты обязательного экологического аудита используются аудируемым субъектом для принятия мер по соблюдению требований экологического законодательства Республики Казахстан, снижению негативных последствий деятельности для окружающей среды и предотвращению нанесения ущерба окружающей среде, обеспечению достоверности экологической отчетности.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случае выявления в ходе обязательного экологического аудита фактов недостоверности в экологической отчетности аудируемых субъектов аудируемый субъект должен не позднее одного месяца со дня получения экологического аудиторского отчета привести свою отчетность в соответствие с рекомендациями экологического аудита, принять иные меры по соблюдению экологического законодательства Республики Казахстан и информировать об этом уполномоченный орган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Уполномоченный орган в области охраны окружающей среды обязан рассмотреть экологический аудиторский отчет по результатам обязательного экологического аудита в месячный срок со дня его получения.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Результаты обязательного экологического аудита используются уполномоченным органом в области охраны окружающей среды для получения достоверной информации о соблюдении аудируемым субъектом экологических требований и нормативов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По результатам рассмотрения экологического аудиторского отчета обязательного экологического аудита уполномоченный орган в области охраны окружающей среды вправе: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обратиться в суд с иском о приостановлении деятельности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внести изменения в условия экологического разрешения или обратиться в специально уполномоченные государственные органы с предложением об изменении условий договоров (контрактов) на использование и изъятие природных ресурсов, разрешений на эмиссии в окружающую среду и иных разрешений на природопользование;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рекомендовать внести изменения в программу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Споры, возникающие по экологическому аудиторскому отчету обязательного экологического аудита, решаются в порядке, установленном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86 с изменениями, внесенными Законом РК от 04.12.2008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97-</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87. Экологический аудитор</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Экологическим аудитором является физическое лицо, осуществляющее независимую проверку хозяйственной и иной деятельности аудируемых субъектов, направленную на выявление, оценку экологических рисков и разработку рекомендаций по повышению уровня экологической безопасности их деятельности. Проверка хозяйственной и иной деятельности аудируемых субъектов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в соответствии со статьей 40 настоящего Кодекса осуществляется на основании лицензии на выполнение работ и оказание услуг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Экологический аудитор вправе осуществлять экологическую аудиторскую деятельность в качестве индивидуального предпринимателя или работника экологической аудиторской организации.</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Статья 87 в редакции Закона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(вводится в действие по истечении шести месяцев после его первого официального опубликования).</w:t>
      </w:r>
      <w:r w:rsidRPr="00BE2A51">
        <w:rPr>
          <w:rFonts w:ascii="Times New Roman" w:hAnsi="Times New Roman" w:cs="Times New Roman"/>
          <w:color w:val="000000"/>
          <w:sz w:val="20"/>
        </w:rPr>
        <w:t>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88. Экологическая аудиторская организация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1. Экологической аудиторской организацией является коммерческая организация, созданная в организационно-правовой форме товарищества с ограниченной ответственностью, осуществляющая независимую проверку хозяйственной и иной деятельности аудируемых субъектов, направленную на выявление и оценку экологической безопасности их деятельности. Проверка хозяйственной и иной деятельности аудируемых субъектов </w:t>
      </w:r>
      <w:r w:rsidRPr="00BE2A51">
        <w:rPr>
          <w:rFonts w:ascii="Times New Roman" w:hAnsi="Times New Roman" w:cs="Times New Roman"/>
          <w:color w:val="000000"/>
          <w:sz w:val="20"/>
        </w:rPr>
        <w:t>I</w:t>
      </w:r>
      <w:r w:rsidRPr="00BE2A51">
        <w:rPr>
          <w:rFonts w:ascii="Times New Roman" w:hAnsi="Times New Roman" w:cs="Times New Roman"/>
          <w:color w:val="000000"/>
          <w:sz w:val="20"/>
          <w:lang w:val="ru-RU"/>
        </w:rPr>
        <w:t xml:space="preserve"> категории в соответствии со статьей 40 настоящего Кодекса осуществляется на основании лицензии на выполнение работ и оказание услуг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Иностранные экологические аудиторские организации могут осуществлять экологическую аудиторскую деятельность в Республике Казахстан только при образовании соответствующих экологических аудиторских организаций-резидентов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Численность экологических аудиторов в составе экологической аудиторской организации должна составлять не менее трех человек.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88 с изменением, внесенным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r w:rsidRPr="00BE2A51">
        <w:rPr>
          <w:rFonts w:ascii="Times New Roman" w:hAnsi="Times New Roman" w:cs="Times New Roman"/>
          <w:color w:val="000000"/>
          <w:sz w:val="20"/>
        </w:rPr>
        <w:t>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89. Палата экологических аудиторов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Палата экологических аудиторов создается для защиты прав и представления законных интересов экологических аудиторов и экологических аудиторских организаций в государственных органах.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Палата экологических аудиторов является некоммерческой, независимой, профессиональной и самоуправляемой организацией, действующей на основании устава, утверждаемого на общем собрании ее членов, и финансируемой за счет членских взносов и иных источников, не запрещенных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Основными задачами палаты экологических аудиторов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материально-техническое, справочно-информационное и методическое обеспечение деятельности экологических аудиторов;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организация профессионального контроля за осуществлением экологической аудиторской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Палата экологических аудиторов регулирует деятельность экологических аудиторов и экологических аудиторских организаций, разрабатывает на основе международной практики стандарты экологического аудита в соответствии с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Членство экологических аудиторских организаций в палате экологических аудиторов является обязательным. Экологические аудиторы принимаются членами в случае осуществления ими экологической аудиторской деятельности в качестве индивидуального предпринимателя.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При наличии лицензии на выполнение работ и оказание услуг в области охраны окружающей среды в приеме в палату экологических аудиторов не может быть отказано.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Исключение из палаты экологических аудиторов производится в случаях: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лишения или прекращения действия лицензии на выполнение работ и оказание услуг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грубого либо неоднократного нарушения экологическим аудитором или экологической аудиторской организацией требований и норм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обнаружившейся невозможности исполнения экологическим аудитором или экологической аудиторской организацией своих профессиональных обязанностей вследствие недостаточной квалификации;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 иных случаях, предусмотренных учредительными документами палаты экологических аудиторов.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Исключение экологического аудитора или экологической аудиторской организации по основаниям, предусмотренным подпунктами 2) и 3) пункта 5 настоящей статьи, влечет за собой прекращение действия лицензии на занятие экологической аудиторской деятельностью, осуществляемое в судебном порядке по иску уполномоченного органа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89 в редакции Закона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90. Права экологических аудиторов и экологических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аудиторских организаций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Экологические аудиторы и экологические аудиторские организации вправе: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самостоятельно определять методы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получать и проверять документацию, необходимую для выполнения условий договора на проведение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привлекать на договорной основе к участию в проведении экологического аудита специалистов различного профиля, кроме лиц, указанных в статье 92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отказаться от проведения экологического аудита либо выдачи экологического аудиторского отчета в случае нарушения аудируемым субъектом условий договора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91. Обязанности экологических аудиторов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и экологических аудиторских организаций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Экологические аудиторы и экологические аудиторские организации обязаны: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сообщать о невозможности проведения экологического аудита вследствие обстоятельств, указанных в статье 92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обеспечивать сохранность документов, полученных от аудируемого субъекта, а также составленных в процессе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сообщать аудируемому субъекту о выявленном в результате экологического аудита несоответствии документов требованиям, установленным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соблюдать конфиденциальность экологических аудиторских отчетов, а также сведений, полученных при проведении экологического аудита и составляющих предмет коммерческой или иной охраняемой законом тайны;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сообщать в уполномоченный орган в области охраны окружающей среды о выявленных в результате обязательного экологического аудита нарушениях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выполнять иные требования, вытекающие из обязательств по договору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92. Ограничение права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Запрещается проведение экологического аудита экологической аудиторской организацией или экологическим аудитором: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заказчиков, чьим участником, кредитором является данная экологическая аудиторская организация или экологический аудитор;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исполнители которого состоят в трудовых отношениях или являются близкими родственниками или свойственниками должностных лиц аудируемого субъекта, а также акционера (участника), владеющего десятью и более процентами акций (или долями участия в уставном капитале) аудируемого субъекта;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исполнители которого имеют личные имущественные интересы в аудируемом субъекте;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если у экологической аудиторской организации или экологического аудитора имеются денежные обязательства перед аудируемым субъектом или у аудируемого субъекта перед ними, за исключением обязательств по проведению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93. Права и обязанности аудируемого субъекта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Аудируемый субъект вправе: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самостоятельно принимать решение о выборе экологического аудитора или экологической аудиторской организации;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получать от экологического аудитора или экологической аудиторской организации исчерпывающую информацию о требованиях законодательства Республики Казахстан, касающихся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знакомиться с нормативными правовыми актами, на которых основываются замечания и выводы экологического аудитора или экологической аудиторской организации;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получать от экологического аудитора или экологической аудиторской организации рекомендации, информацию о выявленном несоответствии законодательству Республики Казахстан экологической отчетности и иных документов;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отказаться от услуг экологического аудитора или экологической аудиторской организации в случае нарушения ими условий договора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Аудируемый субъект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организовать проведение обязательного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создавать условия экологическому аудитору или экологической аудиторской организации для своевременного и качественного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предоставлять полную и достоверную документацию и иную информацию, необходимую экологическому аудитору или экологической аудиторской организации для проведения экологического аудита, давать разъяснения в устной или письменной форме;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представлять достоверную отчетность о воздействии на окружающую среду и иные документы, необходимые для проведения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не ограничивать деятельность экологического аудитора или экологической аудиторской организации, если иное не предусмотрено договором на проведение экологического аудита;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направлять по требованию экологического аудитора или экологической аудиторской организации письменный запрос от своего имени в адрес третьих лиц для получения необходимой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обеспечить оплату услуг экологических аудиторов или экологической аудиторской организации;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выполнять иные требования, вытекающие из обязательств по договору на проведение экологического аудита.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 Аудит систем экологического менеджмента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Аудит систем экологического менеджмента является инициативным.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 результатам аудита систем экологического менеджмента физические и юридические лица могут получить документ, подтверждающий соответствие внедренной системы управления охраной окружающей среды международным стандартам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 о техническом регулировании.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9-1. ГОСУДАРСТВЕННОЕ РЕГУЛИРОВАНИЕ В СФЕРЕ ВЫБРОСОВ И</w:t>
      </w:r>
      <w:r w:rsidRPr="00BE2A51">
        <w:rPr>
          <w:rFonts w:ascii="Times New Roman" w:hAnsi="Times New Roman" w:cs="Times New Roman"/>
          <w:lang w:val="ru-RU"/>
        </w:rPr>
        <w:br/>
      </w:r>
      <w:r w:rsidRPr="00BE2A51">
        <w:rPr>
          <w:rFonts w:ascii="Times New Roman" w:hAnsi="Times New Roman" w:cs="Times New Roman"/>
          <w:b/>
          <w:color w:val="000000"/>
          <w:lang w:val="ru-RU"/>
        </w:rPr>
        <w:t>ПОГЛОЩЕНИЙ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Кодекс дополнен главой 9-1 в соответствии с Законом РК от 03.12.2011 № 505-</w:t>
      </w:r>
      <w:r w:rsidRPr="00BE2A51">
        <w:rPr>
          <w:rFonts w:ascii="Times New Roman" w:hAnsi="Times New Roman" w:cs="Times New Roman"/>
          <w:color w:val="FF0000"/>
          <w:sz w:val="20"/>
        </w:rPr>
        <w:t>IV </w:t>
      </w:r>
      <w:r w:rsidRPr="00BE2A51">
        <w:rPr>
          <w:rFonts w:ascii="Times New Roman" w:hAnsi="Times New Roman" w:cs="Times New Roman"/>
          <w:color w:val="FF0000"/>
          <w:sz w:val="20"/>
          <w:lang w:val="ru-RU"/>
        </w:rPr>
        <w:t>(порядок введения в действие см. статью 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94-1. Основные положения государственного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регулирования в сфере выбросов и поглощений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Государственное регулирование в сфере выбросов и поглощений парниковых газов включает в себя: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распределение квот на выбросы парниковых газов природопользователям;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установление рыночных механизмов сокращения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администрирование природопользователей.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b/>
          <w:color w:val="000000"/>
          <w:sz w:val="20"/>
          <w:lang w:val="ru-RU"/>
        </w:rPr>
        <w:t>Статья 94-2. Квоты на выбросы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 Запрещается осуществление деятельности без получения квот на выбросы парниковых газов природопользователями, осуществляющими деятельность в нефтегазовой, энергетической, горно-металлургической, химической отраслях экономики, в сельском хозяйстве и транспорте, выбросы парниковых газов которых превышают эквивалент двадцати тысяч тонн двуокиси углерода в год.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Квоты на выбросы парниковых газов выдаются в соответствии с Национальным планом распределения квот на выбросы парниковых газов в порядке,</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установленном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Природопользователь получает квоту на объем выбросов парниковых газов к каждой установке, действующей в течение отчетного периода.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Квота на выбросы парниковых газов определяется на основе данных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паспорта установки и записывается в сертификате на выбросы парниковых газов, выдаваемом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5. Природопользователям запрещается превышать квоту, установленную сертификатом на выбросы парниковых газов в соответствующем периоде, за исключением случаев, предусмотренных пунктом 7 настоящей статьи.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6. Природопользователи до 1 апреля года, следующего за отчетным периодом, должны представить в уполномоченный орган в области охраны окружающей среды отчет о фактическом объеме выбросов и поглощений парниковых газов за отчетный период, а также сведения о приобретенных и отчужденных единицах квот, полученных и переданных в результате реализации проектов углеродных единицах.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7. В случае превышения установленного объема квот на выбросы парниковых газов природопользователь вправе компенсировать свои обязательства по сокращению выбросов парниковых газов единицами квот, приобретенными у другого природопользователя, имеющего резерв установленного объема квот на выбросы парниковых газов, и (или) углеродными единицами, полученными в результате реализации проектов.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8. В случае, если природопользователь имеет резерв квот на выбросы парниковых газов по сравнению с установленным объемом квот на выбросы парниковых газов и обязательствами на сокращение выбросов парниковых газов, он может продать единицы квот другим природопользователям.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Резерв квот по сравнению с установленным объемом, получившийся за счет снижения производства, не является предметом торговли.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Природопользователи в целях получения квот на выбросы парниковых газов и участия в торговле углеродными единицами обязаны представить в уполномоченный орган в области охраны окружающей среды следующие документы, подтвержденные независимой аккредитованной организацией: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отчет об инвентаризации парниковых газов за отчетный год;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паспорт установки;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программу сокращения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план мероприятий по реализации проектов по сокращению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94-2 с изменениями, внесенными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b/>
          <w:color w:val="000000"/>
          <w:sz w:val="20"/>
          <w:lang w:val="ru-RU"/>
        </w:rPr>
        <w:t>Статья 94-3. Сертификат на выбросы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Сертификат на выбросы парниковых газов является документом, устанавливающим объем разрешенных выбросов парниковых газов, выдаваемым природопользователю в целях выполнения его обязательств по сокращению выбросов парниковых газов и участия в торговле углеродными единицами.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Уполномоченный орган в области охраны окружающей среды выдает сертификат, предоставляющий право на выбросы парниковых газов от установки (установок) либо от ее частей, в месячный срок с даты получения документов, предусмотренных пунктом 9 статьи 94-2 настоящего Кодекса.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Сертификат на выбросы парниковых газов может выдаваться на одну или несколько установок на одной и той же промышленной площадке, оперируемых одним оператором.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Сертификат содержит следующую информацию: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имя и адрес оператора установки;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описание видов деятельности и объемы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требования к мониторингу с указанием стандарта мониторинга, применяемого к установке;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требования к отчетности, а также сроки сдачи сертификата и отчета о фактическом объеме выбросов парниковых газов данной установки в отчетный год, подтвержденного независимой аккредитованной организацией.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При выдаче сертификата на выбросы парниковых газов производится запись в государственном реестре углеродных единиц.</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94-4. Изменение квот на выбросы парниковых газов 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переоформление сертификата на выбросы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Природопользователь обращается в уполномоченный орган в области охраны окружающей среды для пересмотра объема выданных квот на выбросы парниковых газов в случаях изменений, планируемых в характере или функционировании установок, или введения новых источников парниковых газов в течение отчетного периода.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случаях, когда происходит смена оператора установки (отчуждение, реорганизация, изменение организационно-правовой формы, наименования юридического лица), уполномоченный орган в области охраны окружающей среды в месячный срок с даты обращения заявителя на основе подтверждающих документов переоформляет сертификат с указанием имени и адреса нового оператора.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Обязательства, установленные в сертификате, в обязательном порядке переносятся на нового оператора.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Квота на выбросы парниковых газов ликвидированного юридического лица переходит в резерв объема квот Национального плана распределения квот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Порядок изменения квот на выбросы парниковых газов и переоформления сертификата на выбросы парниковых газов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определяется Правительством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94-5. Национальный план распределения квот на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выбросы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Национальный план распределения квот на выбросы парниковых газов разрабатывается уполномоченным органом в области охраны окружающей среды и утверждается Правительством Республики Казахстан на соответствующий период.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Национальном плане распределений квот на выбросы парниковых газов устанавливается общий объем квот на выбросы парниковых газов по отраслям экономики и объемы квот для природопользователей.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Национальный план распределения квот на выбросы парниковых газов разрабатывается в соответствии с правилами распределения квот на выбросы парниковых газов,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утвержденными Правительством Республики Казахстан, и основывается на данных паспортов установок природопользователей.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Национальный план распределения квот на выбросы парниковых газов содержит резерв объема квот, необходимый для распределения квот на выбросы парниковых газов в случае введения в эксплуатацию новых установок в приоритетных секторах экономики,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определяемых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Резерв объема квот передается в управление подведомственной организации уполномоченного органа в области охраны окружающей среды для продажи на условиях опциона.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94-6. Субъекты администрирования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природопользователей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Субъектами администрирования природопользователей (далее - субъекты администрирования) являются юридические лица, осуществляющие деятельность, связанную с выбросами парниковых газов, объем которых не превышает эквивалента двадцати тысяч тонн двуокиси углерода в год, в следующих отраслях экономики: нефтегазовой, энергетической, горно-металлургической, химической, в сельском хозяйстве, транспорте, а также в жилищно-коммунальном хозяйстве.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На субъектов администрирования не распространяется действие норм настоящего Кодекса в части процедур, осуществляемых субъектами распределения квот на выбросы парниковых газов, за исключением случаев, предусмотренных пунктом 4 настоящей статьи.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Уполномоченный орган в области охраны окружающей среды осуществляет контроль количества выбросов парниковых газов субъектами администрирования.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Порядок участия субъектов администрирования в реализации проектных механизмов в сфере регулирования выбросов и поглощений парниковых газов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Правительством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94-7. Рыночный механизм сокращения выбросов 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поглощения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Рыночный механизм сокращения выбросов и поглощения парниковых газов включает в себя: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торговлю квотами на выбросы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торговлю единицами поглощения парниковых газов, сертифицированных сокращений выбросов, сокращения выбросов, внутреннего сокращения выбросов;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международную торговлю единицами установленного количества между странами, имеющими ограничения и (или) сокращения выбросов парниковых газов, и их юридическими лицами.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Субъектами рынка выбросов парниковых газов являются юридические лица, участвующие 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реализации проектных механизмов в сфере регулирования выбросов и поглощений парниковых газов, а также участники биржевой торговли в соответствии с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Углеродная единица является товаром.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Реализация единиц поглощения парниковых газов, сертифицированных сокращений выбросов, сокращения выбросов, квот, внутреннего сокращения выбросов во вторичном обороте производится на организованных товарных площадках (биржах), определяемых в соответствии с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94-8. Независимый поставщик информации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Основной задачей независимых поставщиков информации является предоставление консультационных услуг, а также содействие природопользователям по управлению выбросами парниковых газов, в том числе по реализации проектных механизмов в сфере регулирования выбросов и поглощений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94-9. Требования к торговле углеродными единицами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Единицы квот, участвующие в системе торговли квотами на выбросы парниковых газов, обращаются только на внутреннем торговом рынке без права передачи в учетные системы установленного количества других стран. Единицы квот могут использоваться на других международных биржевых площадках в целях их котировки.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Углеродные единицы Республики Казахстан могут быть отчуждены из учетной системы установленного количества в случае принятия международных договоров на двусторонней основе, объем которых не может превышать ежегодного объема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Сертифицированные единицы сокращений и единицы сокращения выбросов могут использоваться для целей внутренней и международной торговли и обеспечиваться переходом из государственной системы учета установленного количества в систему учета других стран.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94-10. Внутренние проекты по сокращению выбросов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Внутренние проекты по сокращению выбросов парниковых газов осуществляются юридическими лицами на территории Республики Казахстан только в отношении установок, не являющихся их собственностью или не находящихся в их законном пользовании, и направлены на сокращение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Внутренние проекты по сокращению выбросов парниковых газов могут реализовываться в следующих сферах экономики: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горно-металлургическая (в части проектов утилизации шахтного метана);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сельское хозяйство;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жилищно-коммунальное хозяйство;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озеленение лесных и степных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предотвращение деградации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возобновляемые источники энергии;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переработка коммунальных и промышленных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транспорт;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энергоэффективное строительство.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Правила подготовки рассмотрения и одобрения, учета, отчетности и мониторинга внутренних проектов по сокращению выбросов парниковых газов</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утверждаются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94-11. Процедура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Субъекты распределения квот на выбросы парниковых газов обязаны разработать планы мониторинга на основании методик,</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утвержденных уполномоченным органом в области охраны окружающей среды, и исполнять данные планы.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Разработка и исполнение планов мониторинга являются обязательными для проектов по сокращению выбросов и поглощению парниковых газов, реализуемых в рамках проектных механизмов в сфере регулирования выбросов и поглощений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Наблюдение за правильностью проведения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мониторинга, подготовки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отчетов об инвентаризации парниковых газов осуществляется независимой аккредитованной организацией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утвержденными уполномоченным органом критериями и методиками.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94-12. Экологические (зеленые) инвестиции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Из части общего объема выбросов парниковых газов образуется резерв единиц установленного количества, порядок формирования которого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устанавливается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Резерв передается в управление подведомственной организации уполномоченного органа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Инвестирование проектов в рамках механизма экологических (зеленых) инвестиций осуществляется в объеме средств, полученных от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реализации или использования единиц установленного количества из резерва.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РАЗДЕЛ 3. ЭКОНОМИЧЕСКОЕ РЕГУЛИРОВАНИЕ ОХРАНЫ</w:t>
      </w:r>
      <w:r w:rsidRPr="00BE2A51">
        <w:rPr>
          <w:rFonts w:ascii="Times New Roman" w:hAnsi="Times New Roman" w:cs="Times New Roman"/>
          <w:lang w:val="ru-RU"/>
        </w:rPr>
        <w:br/>
      </w:r>
      <w:r w:rsidRPr="00BE2A51">
        <w:rPr>
          <w:rFonts w:ascii="Times New Roman" w:hAnsi="Times New Roman" w:cs="Times New Roman"/>
          <w:b/>
          <w:color w:val="000000"/>
          <w:lang w:val="ru-RU"/>
        </w:rPr>
        <w:t>ОКРУЖАЮЩЕЙ СРЕДЫ И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10. МЕХАНИЗМЫ ЭКОНОМИЧЕСКОГО РЕГУЛИРОВАНИЯ</w:t>
      </w:r>
      <w:r w:rsidRPr="00BE2A51">
        <w:rPr>
          <w:rFonts w:ascii="Times New Roman" w:hAnsi="Times New Roman" w:cs="Times New Roman"/>
          <w:lang w:val="ru-RU"/>
        </w:rPr>
        <w:br/>
      </w:r>
      <w:r w:rsidRPr="00BE2A51">
        <w:rPr>
          <w:rFonts w:ascii="Times New Roman" w:hAnsi="Times New Roman" w:cs="Times New Roman"/>
          <w:b/>
          <w:color w:val="000000"/>
          <w:lang w:val="ru-RU"/>
        </w:rPr>
        <w:t>ОХРАНЫ ОКРУЖАЮЩЕЙ СРЕДЫ И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95. Виды механизмов экономического регулирования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охраны окружающей среды и природопользования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Видами механизмов экономического регулирования охраны окружающей среды и природопользования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планирование и финансирование мероприятий по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плата за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плата за пользование отдельными видами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экономическое стимулирование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рыночные механизмы управления эмиссиями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5-1) рыночные механизмы сокращения выбросов и поглощения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экологическое страхование;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экономическая оценка ущерба, нанесенного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95 с изменениями, внесенными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96. Мероприятия по охране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Мероприятием по охране окружающей среды является комплекс технологических, технических, организационных, социальных и экономических мер, направленных на охрану окружающей среды и улучшение ее качества.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 мероприятиям по охране окружающей среды относятся мероприятия: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направленные на обеспечение экологической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улучшающие состояние компонентов окружающей среды посредством повышения качественных характеристик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способствующие стабилизации и улучшению состояния экологических систем, сохранению биологического разнообразия, рациональному использованию и воспроизводству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предупреждающие и предотвращающие нанесение ущерба окружающей среде и здоровью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4-1) направленные на обеспечение безопасного управления опасными химическими веществами, включая стойкие органические загрязнители;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совершенствующие методы и технологии, направленные на охрану окружающей среды, рациональное природопользование и внедрение международных стандартов управления охраной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развивающие производственный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формирующие информационные системы в области охраны окружающей среды и способствующие предоставлению экологической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способствующие пропаганде экологических знаний, экологическому образованию и просвещению для устойчивого развития;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направленные на сокращение объемов выбросов парниковых газов и (или) увеличение поглощения парниковых газов.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К мероприятиям по охране окружающей среды могут быть отнесены инвестиционные экологические проекты, включающие мероприятия, предусмотренные пунктом 2 настоящей статьи.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Типовой перечень мероприятий по охране окружающей среды</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96 с изменениями, внесенными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97. Финансирование мероприятий по охране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Мероприятия по охране окружающей среды осуществляются за счет:</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бюджетных средств;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собственных средств природопользователей;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иных источников, не запрещенных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98. Планирование мероприятий по охране окружающей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среды, финансируемых за счет бюджетных средств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Мероприятия по охране окружающей среды, финансируемые из бюджетов различных уровней, определяются в соответствии с направлениями, устанавливаемыми документами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Системы государственного планирования Республики Казахстан, а также решениями Президента Республики Казахстан, Правительства Республики Казахстан и местных представительных органов.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w:t>
      </w:r>
      <w:r w:rsidRPr="00BE2A51">
        <w:rPr>
          <w:rFonts w:ascii="Times New Roman" w:hAnsi="Times New Roman" w:cs="Times New Roman"/>
          <w:color w:val="FF0000"/>
          <w:sz w:val="20"/>
          <w:lang w:val="ru-RU"/>
        </w:rPr>
        <w:t>Исключен</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w:t>
      </w:r>
      <w:r w:rsidRPr="00BE2A51">
        <w:rPr>
          <w:rFonts w:ascii="Times New Roman" w:hAnsi="Times New Roman" w:cs="Times New Roman"/>
          <w:color w:val="FF0000"/>
          <w:sz w:val="20"/>
          <w:lang w:val="ru-RU"/>
        </w:rPr>
        <w:t>Исключен</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Планы и программы развития территорий, стратегические планы местных исполнительных органов областей, городов республиканского значения, столицы до их утверждения подлежат согласованию с уполномоченным органом в области охраны окружающей среды в порядке, им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установленном.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Местные исполнительные органы областей (города республиканского значения, столицы) разрабатывают и представляют уполномоченному органу в области охраны окружающей среды инвестиционные экологические проекты в соответствии с бюджетным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w:t>
      </w:r>
      <w:r w:rsidRPr="00BE2A51">
        <w:rPr>
          <w:rFonts w:ascii="Times New Roman" w:hAnsi="Times New Roman" w:cs="Times New Roman"/>
          <w:color w:val="FF0000"/>
          <w:sz w:val="20"/>
          <w:lang w:val="ru-RU"/>
        </w:rPr>
        <w:t>Исключен</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Законом РК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98 с изменениями, внесенными законами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03.07.2013 </w:t>
      </w:r>
      <w:r w:rsidRPr="00BE2A51">
        <w:rPr>
          <w:rFonts w:ascii="Times New Roman" w:hAnsi="Times New Roman" w:cs="Times New Roman"/>
          <w:color w:val="000000"/>
          <w:sz w:val="20"/>
          <w:lang w:val="ru-RU"/>
        </w:rPr>
        <w:t>№ 124-</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99. Планирование мероприятий по охране окружающей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среды, финансируемых за счет собственных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средств природопользователей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Мероприятия по охране окружающей среды, финансируемые за счет собственных средств природопользователя, планируются природопользователем самостоятельно.</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Мероприятия по охране окружающей среды включаются в план мероприятий по охране окружающей среды, разрабатываемый природопользователем для получения экологических разрешений.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100. Планирование мероприятий по охране окружающей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среды, финансируемых за счет иных источников,</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не запрещенных законодательством Республики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Планирование мероприятий по охране окружающей среды, финансируемых за счет иных источников, осуществляется в порядке, установленном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101. Плата за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Плата за эмиссии в окружающую среду устанавливается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налоговым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Плата за эмиссии в окружающую среду, осуществляемая природопользователями в пределах нормативов, определенных в экологическом разрешении, взимается в порядке, установленном налоговым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Методика расчета платы за эмиссии в окружающую среду</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w:t>
      </w:r>
      <w:r w:rsidRPr="00BE2A51">
        <w:rPr>
          <w:rFonts w:ascii="Times New Roman" w:hAnsi="Times New Roman" w:cs="Times New Roman"/>
          <w:color w:val="FF0000"/>
          <w:sz w:val="20"/>
          <w:lang w:val="ru-RU"/>
        </w:rPr>
        <w:t xml:space="preserve">(Исключен - Законом РК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Исполнение налоговых обязательств по плате за эмиссии в окружающую среду не освобождает природопользователя от возмещения ущерба, нанесенного им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101 с изменениями, внесенными Законом РК от 10.12.2008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101-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с 01.01.2009).</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102. Обязательные платежи в бюджет за пользование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отдельными видами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Обязательные платежи в бюджет за пользование отдельными видами природных ресурсов устанавливаются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налоговым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103. Экономическое стимулирование охраны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Статья 103 исключена Законом РК от 10.12.2008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101-</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 xml:space="preserve">(вводится в действие с 01.01.2009). </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104. Предоставление государственной гарантии по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негосударственным займам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Правительство Республики Казахстан может предоставлять государственную гарантию по негосударственным займам на реализацию мероприятий по охране окружающей среды в порядке, установленном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бюджетным законодательством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105. Рыночные механизмы управления эмиссиями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целях сокращения эмиссий в окружающую среду Правительством Республики Казахстан могут быть введены рыночные механизмы путем установления лимитов и квот на эмиссии в окружающую среду и утверждения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порядка торговли квотами и обязательствами на сокращение эмиссии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Природопользователь получает право на годовую квоту на эмиссии в окружающую среду в случае установления таких квот.</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106. Торговля квотами на международном уровне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Сноска. Статья 106 исключена Законом РК от 03.12.2011 № 505-</w:t>
      </w:r>
      <w:r w:rsidRPr="00BE2A51">
        <w:rPr>
          <w:rFonts w:ascii="Times New Roman" w:hAnsi="Times New Roman" w:cs="Times New Roman"/>
          <w:color w:val="FF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107. Экологическое страхование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Целью экологического страхования является возмещение вреда, причиненного жизни, здоровью, имуществу третьих лиц и (или) окружающей среде в результате ее аварийного загрязнения.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Обязательное экологическое страхование осуществляется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об обязательном экологическом страховании. Экологически опасные виды хозяйственной и иной деятельности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определяются настоящим Кодексом и Правительством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Добровольное экологическое страхование осуществляется физическими и юридическими лицами в силу их волеизъявления. Виды, условия и порядок добровольного экологического страхования определяются договорами между страховщиками и страхователями.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11. ЭКОНОМИЧЕСКАЯ ОЦЕНКА УЩЕРБА,</w:t>
      </w:r>
      <w:r w:rsidRPr="00BE2A51">
        <w:rPr>
          <w:rFonts w:ascii="Times New Roman" w:hAnsi="Times New Roman" w:cs="Times New Roman"/>
          <w:lang w:val="ru-RU"/>
        </w:rPr>
        <w:br/>
      </w:r>
      <w:r w:rsidRPr="00BE2A51">
        <w:rPr>
          <w:rFonts w:ascii="Times New Roman" w:hAnsi="Times New Roman" w:cs="Times New Roman"/>
          <w:b/>
          <w:color w:val="000000"/>
          <w:lang w:val="ru-RU"/>
        </w:rPr>
        <w:t>НАНЕСЕННОГО ОКРУЖАЮЩЕЙ СРЕДЕ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108. Порядок экономической оценки ущерба,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нанесенного окружающей среде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Экономическая оценка ущерба, нанесенного окружающей среде, - стоимостное выражение затрат, необходимых для восстановления окружающей среды и потребительских свойств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Должностные лица уполномоченного органа в области охраны окружающей среды в месячный срок с даты установления факта нанесения ущерба окружающей среде проводят сбор и анализ необходимых материалов и устанавливают экономическую оценку нанесенного ущерба.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Экономическая оценка ущерба от загрязнения атмосферного воздуха и водных, земельных ресурсов сверх установленных нормативов, а также от размещения отходов производства и потребления, в том числе радиоактивных, сверх установленных нормативов определяется прямым или косвенным методами согласно</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 утверждаемых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108 с изменением, внесенным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109. Прямой метод экономической оценки ущерба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Прямой метод экономической оценки ущерба состоит в определении фактических затрат, необходимых для восстановления окружающей среды, восполнения деградировавших природных ресурсов и оздоровления живых организмов посредством наиболее эффективных инженерных, организационно-технических и технологических мероприятий.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Должностными лицами уполномоченного органа в области охраны окружающей среды в первую очередь рассматривается возможность осуществления мероприятий по восстановлению окружающей среды лицом, нанесшим ущерб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Соответствующие обязательства по проведению мероприятий по восстановлению окружающей среды излагаются в гарантийном письме лица, нанесшего ущерб окружающей среде, с указанием конкретных мероприятий и сроков их проведения.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Стоимость мер по ликвидации последствий ущерба определяется по их рыночной стоимости.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При экономической оценке ущерба прямым методом должностные лица уполномоченного органа в области охраны окружающей среды могут привлекать независимых экспертов. В качестве экспертов могут выступать экологические аудиторы, специалисты проектных, инженерных и научных организаций.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Обязанность по оплате работы независимых экспертов возлагается на лицо, нанесшее ущерб окружающей среде.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110. Косвенный метод экономической оценки ущерба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Косвенный метод экономической оценки ущерба применяется в случаях, когда не может быть применен прямой метод экономической оценки ущерба.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Экономическая оценка ущерба косвенным методом определяется в зависимости от видов воздействия на окружающую среду путем суммирования ущерба по каждому ингредиенту.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РАЗДЕЛ 4.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12. ГОСУДАРСТВЕННЫЙ КОНТРОЛЬ В ОБЛАСТИ ОХРАНЫ</w:t>
      </w:r>
      <w:r w:rsidRPr="00BE2A51">
        <w:rPr>
          <w:rFonts w:ascii="Times New Roman" w:hAnsi="Times New Roman" w:cs="Times New Roman"/>
          <w:lang w:val="ru-RU"/>
        </w:rPr>
        <w:br/>
      </w:r>
      <w:r w:rsidRPr="00BE2A51">
        <w:rPr>
          <w:rFonts w:ascii="Times New Roman" w:hAnsi="Times New Roman" w:cs="Times New Roman"/>
          <w:b/>
          <w:color w:val="000000"/>
          <w:lang w:val="ru-RU"/>
        </w:rPr>
        <w:t>ОКРУЖАЮЩЕЙ СРЕДЫ, ОХРАНЫ, ВОСПРОИЗВОДСТВА И ИСПОЛЬЗОВАНИЯ</w:t>
      </w:r>
      <w:r w:rsidRPr="00BE2A51">
        <w:rPr>
          <w:rFonts w:ascii="Times New Roman" w:hAnsi="Times New Roman" w:cs="Times New Roman"/>
          <w:lang w:val="ru-RU"/>
        </w:rPr>
        <w:br/>
      </w:r>
      <w:r w:rsidRPr="00BE2A51">
        <w:rPr>
          <w:rFonts w:ascii="Times New Roman" w:hAnsi="Times New Roman" w:cs="Times New Roman"/>
          <w:b/>
          <w:color w:val="000000"/>
          <w:lang w:val="ru-RU"/>
        </w:rPr>
        <w:t>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111. Цель и виды государственного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Целью государственного контроля в области охраны окружающей среды, охраны, воспроизводства и использования природных ресурсов являются обеспечение экологической безопасности, экономия природных и энергетических ресурсов, устойчивое использование биологических ресурсов, повышение конкурентоспособности национальной продукции.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области охраны окружающей среды, охраны, воспроизводства и использования природных ресурсов действуют следующие виды государственного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контроль за использованием и охраной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контроль в области использования и охраны водного фонда;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контроль в области изучения и использования недр;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контроль в области лесного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контроль в области охраны, воспроизводства и использования животного мира;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контроль в области особо охраняемых природных территорий.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112. Органы, осуществляющие государственный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контроль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охраны, воспроизводства и использования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Органами, осуществляющими государственный контроль в области охраны окружающей среды, охраны, воспроизводства и использования природных ресурсов,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орган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использования и охраны водного фонда;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центральный уполномоченный орган по управлению земельными ресурсами;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лесного хозяйства;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охраны, воспроизводства и использования животного мира;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особо охраняемых природных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по изучению и использованию недр;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промышленной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санитарно-эпидемиологического благополучия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ветеринарии;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защиты и карантина растений;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использования атомной энергии;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органы транспортного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113. Задачи государственного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Государственный экологический контроль служит выполнению следующих задач:</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формирование ответственного отношения природопользователей к окружающей среде;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предупреждение нарушений в области экологического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114. Направления государственного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Государственный экологический контроль осуществляется за: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соблюдением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проведением мер по ликвидации последствий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проведением комплекса мероприятий по улучшению земель, предотвращению и ликвидации последствий процессов, вызывающих деградацию земель, восстановлению и сохранению плодородия почв;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соблюдением экологических требований при строительстве и реконструкции предприятий, сооружений и иных объектов, обеспечивающих принятие мер по рекультивации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соблюдением экологических требований при вводе в эксплуатацию и эксплуатации предприятий, сооружений и иных объектов в части выполнения запроектированных работ по рекультивации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снятием, сохранением и использованием плодородного слоя почвы при проведении работ, связанных с нарушением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приведением земель, высвобождающихся по мере выработки промышленных запасов полезных ископаемых или других нарушающих процессов и работ, в состояние, пригодное для дальнейшего использования их в соответствии с целевым назначением;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соблюдением лицензионно-контрактных условий, относящихся к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сохранностью недр от загрязнения, обводнения и техногенных процессов, приводящих к порче месторождения и других объектов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12) консервацией и ликвидацией объектов недропользования;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13) соблюдением экологических норм и правил при использовании недр и переработке минерального сырья;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14) соблюдением проектных решений по вопросам охраны окружающей среды при добыче и переработке минерального сырья;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15) выполнением мероприятий по предотвращению аварийных или иных опасных ситуаций при проведении операций по недропользованию;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16) захоронением вредных веществ, радиоактивных отходов и сбросом сточных вод в недра;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17) соблюдением правил захоронения отходов и других материалов, консервации и демонтажа скважин и оборудования на континентальном шельфе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18) соблюдением нормативов качества вод;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19) соблюдением технических регламентов, нормативов, правил и иных требований охраны атмосферного воздуха, в том числе при выпуске в эксплуатацию и эксплуатации транспортных и других передвижных средств;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 соблюдением требований по охране атмосферного воздуха при вводе в эксплуатацию предприятий, складировании и сжигании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20-1) соблюдением требований при осуществлении выбросов парниковых газов;</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21) </w:t>
      </w:r>
      <w:r w:rsidRPr="00BE2A51">
        <w:rPr>
          <w:rFonts w:ascii="Times New Roman" w:hAnsi="Times New Roman" w:cs="Times New Roman"/>
          <w:color w:val="FF0000"/>
          <w:sz w:val="20"/>
          <w:lang w:val="ru-RU"/>
        </w:rPr>
        <w:t>исключен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22) соблюдением экологических требований при строительстве, реконструкции, вводе в эксплуатацию и эксплуатации предприятий, сооружений и иных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23) соблюдением правил использования, хранения, транспортировки, захоронения, утилизации или иного обращения радиоактивных и иных экологически опасных веществ в части экологических требований по предупреждению загрязнения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24) соблюдением установленных норм и правил по применению, хранению, транспортировке химических и биологических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25) выполнением условий природопользования, установленных экологическими разрешениями;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26) соблюдением установленных норм и правил учета, утилизации и обезвреживания отходов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27) соблюдением экологических требований к санитарно-защитным зонам объектов, имеющих стационарные источники выбросов, сбросов загрязняющих веществ и размещающих отходы производства и потребления;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28) радиационной обстановкой на территории Республики Казахстан, выполнением проектных решений по предупреждению загрязнения объектов окружающей среды радиоактивными веществами;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29) соблюдением технологических регламентов работы очистных сооружений;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30) соблюдением норм и правил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31) соблюдением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законодательства Республики Казахстан об обязательном экологическом страховании;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32) соблюдением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квалификационных требований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 осуществления лицензируемого вида деятельности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33) соблюдением требований об обязательности проведения государственной экологической экспертизы и о выполнении ее условий;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34) соблюдением требований о проведении обязательного экологического аудита и предоставлении достоверной информации по вопросам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35) соблюдением экологических требований при проведении морских научных исследований на континентальном шельфе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36) соблюдением правил трансграничной транспортировки опасных отходов;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37) соблюдением экологических требований к технологиям, технике и оборудованию;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38) соблюдением требований о представлении данных о фактически ввезенном, вывезенном и реализованном количестве озоноразрушающих веществ в уполномоченный орган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114 с изменениями, внесенными законами РК от 23.06.2009 </w:t>
      </w:r>
      <w:r w:rsidRPr="00BE2A51">
        <w:rPr>
          <w:rFonts w:ascii="Times New Roman" w:hAnsi="Times New Roman" w:cs="Times New Roman"/>
          <w:color w:val="000000"/>
          <w:sz w:val="20"/>
          <w:lang w:val="ru-RU"/>
        </w:rPr>
        <w:t>№ 164-</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(порядок введения в действие см. </w:t>
      </w:r>
      <w:r w:rsidRPr="00BE2A51">
        <w:rPr>
          <w:rFonts w:ascii="Times New Roman" w:hAnsi="Times New Roman" w:cs="Times New Roman"/>
          <w:color w:val="000000"/>
          <w:sz w:val="20"/>
          <w:lang w:val="ru-RU"/>
        </w:rPr>
        <w:t>ст. 2</w:t>
      </w:r>
      <w:r w:rsidRPr="00BE2A51">
        <w:rPr>
          <w:rFonts w:ascii="Times New Roman" w:hAnsi="Times New Roman" w:cs="Times New Roman"/>
          <w:color w:val="FF0000"/>
          <w:sz w:val="20"/>
          <w:lang w:val="ru-RU"/>
        </w:rPr>
        <w:t xml:space="preserve">);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10.07.2012 </w:t>
      </w:r>
      <w:r w:rsidRPr="00BE2A51">
        <w:rPr>
          <w:rFonts w:ascii="Times New Roman" w:hAnsi="Times New Roman" w:cs="Times New Roman"/>
          <w:color w:val="000000"/>
          <w:sz w:val="20"/>
          <w:lang w:val="ru-RU"/>
        </w:rPr>
        <w:t>№ 36-</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(вводится в действие по истечении десяти календарных дней после его первого официального опубликования); от 21.06.2013 </w:t>
      </w:r>
      <w:r w:rsidRPr="00BE2A51">
        <w:rPr>
          <w:rFonts w:ascii="Times New Roman" w:hAnsi="Times New Roman" w:cs="Times New Roman"/>
          <w:color w:val="000000"/>
          <w:sz w:val="20"/>
          <w:lang w:val="ru-RU"/>
        </w:rPr>
        <w:t>№ 107-</w:t>
      </w:r>
      <w:r w:rsidRPr="00BE2A51">
        <w:rPr>
          <w:rFonts w:ascii="Times New Roman" w:hAnsi="Times New Roman" w:cs="Times New Roman"/>
          <w:color w:val="000000"/>
          <w:sz w:val="20"/>
        </w:rPr>
        <w:t>V</w:t>
      </w:r>
      <w:r w:rsidRPr="00BE2A51">
        <w:rPr>
          <w:rFonts w:ascii="Times New Roman" w:hAnsi="Times New Roman" w:cs="Times New Roman"/>
          <w:color w:val="FF0000"/>
          <w:sz w:val="20"/>
          <w:lang w:val="ru-RU"/>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115. Организация государственного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Государственный экологический контроль осуществляется путем: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анализа статистической информации по учету эмиссий в окружающую среду и природных ресурсов, а также данных о природоохранной деятельности природопользователей;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организации и проведения проверок по соблюдению и исполнению природопользователями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использования правовых инструментов для обеспечения соблюдения экологического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Государственный экологический контроль включает в себя комплекс мер, в том числе: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определение приоритетов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использование существующих инструментов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разработку и внедрение перспективных планов деятельности, конкретных мероприятий и необходимых кадровых и материальных ресурсов, а также качественных и количественных показателей;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разработку и внедрение годовых и оперативных планов работ по проверяемым объектам;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проведение инспекторских проверок;</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сбор, анализ и использование данных аналитического контроля и иной информации, необходимой для осуществления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учет, документирование и анализ реализации перспективных, годовых и оперативных планов деятельности подразделений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обеспечение прозрачности и подотчетности деятельности подразделений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115 с изменением, внесенным Законом РК от 19.03.2010 </w:t>
      </w:r>
      <w:r w:rsidRPr="00BE2A51">
        <w:rPr>
          <w:rFonts w:ascii="Times New Roman" w:hAnsi="Times New Roman" w:cs="Times New Roman"/>
          <w:color w:val="000000"/>
          <w:sz w:val="20"/>
          <w:lang w:val="ru-RU"/>
        </w:rPr>
        <w:t>№ 258-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116. Должностные лица, осуществляющие</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 должностным лицам, осуществляющим государственный экологический контроль,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Главный государственный экологический инспектор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заместитель Главного государственного экологического инспектора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старшие государственные экологические инспекторы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государственные экологические инспекторы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главные государственные экологические инспекторы областей, городов республиканского значения, столицы;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старшие государственные экологические инспекторы областей, городов республиканского значения, столицы;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государственные экологические инспекторы областей, городов республиканского значения, столицы.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1-1. Должностные лица, указанные в пункте 1 настоящей статьи, назначаются уполномоченным органом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Порядок отнесения категорий государственных служащих подразделений государственного экологического контроля уполномоченного органа в области охраны окружающей среды к должностным лицам, указанным в пункте 1 настоящей статьи,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Государственные экологические инспекторы обеспечиваются в установленном порядке форменной одеждой (без погон), служебными удостоверениями, нагрудными знаками, печатями и пломбирами установленного образца.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Перечень должностей должностных лиц, имеющих право на ношение форменной одежды (без погон), образцы форменной одежды (без погон), порядок ношения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определяются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Не допускается вмешательство в деятельность должностного лица, осуществляющего государственный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Лица, препятствующие осуществлению государственного экологического контроля, применяющие угрозы насилия или насильственные действия по отношению к должностным лицам, осуществляющим государственный экологический контроль, несут ответственность, установленную законами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Решения государственных экологических инспекторов, принятые в пределах их полномочий, обязательны для исполнения всеми физическими и юридическими лицами и могут быть обжалованы должностному лицу вышестоящего государственного органа, осуществляющего государственный экологический контроль, или в суд.</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Главный государственный экологический инспектор Республики Казахстан, главные государственные экологические инспекторы областей, городов республиканского значения, столицы имеют бланки документов с изображением Государственного Герба Республики Казахстан и со своим наименованием.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116 с изменениями, внесенными законами РК от 06.01.2011 </w:t>
      </w:r>
      <w:r w:rsidRPr="00BE2A51">
        <w:rPr>
          <w:rFonts w:ascii="Times New Roman" w:hAnsi="Times New Roman" w:cs="Times New Roman"/>
          <w:color w:val="000000"/>
          <w:sz w:val="20"/>
          <w:lang w:val="ru-RU"/>
        </w:rPr>
        <w:t>№ 379-</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10.01.2011 </w:t>
      </w:r>
      <w:r w:rsidRPr="00BE2A51">
        <w:rPr>
          <w:rFonts w:ascii="Times New Roman" w:hAnsi="Times New Roman" w:cs="Times New Roman"/>
          <w:color w:val="000000"/>
          <w:sz w:val="20"/>
          <w:lang w:val="ru-RU"/>
        </w:rPr>
        <w:t>№ 383-</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117. Права должностных лиц, осуществляющих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Должностные лица, осуществляющие государственный экологический контроль, вправе: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взаимодействовать с природопользователями, физическими лицами и общественными объединениями;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беспрепятственно посещать проверяемые объекты, в том числе военные и оборонные, в порядке, установленном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входить на территорию физических и юридических лиц с измерительными приборами и оборудованием для отбора проб и, при необходимости, с привлечением специалистов и представителей общественности делать необходимые измерения, брать пробы (в том числе образцы товаров и материалов) и анализировать их;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запрашивать и получать документацию, результаты анализов и иные материалы, необходимые для осуществления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 порядке, установленном законодательством Республики Казахстан, вносить предложения по приостановлению или лишению лицензий и (или) расторжению договора (контракта) на использование и изъятие природных ресурсов, по приостановлению или лишению экологических и иных разрешений на природопользование в случаях нарушений природопользователем экологических норм и требований, условий природопользования, предусмотренных экологическим разрешением, причинения особо крупного ущерба окружающей среде и (или) здоровью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выносить предписания физическим и юридическим лицам об устранении нарушений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предъявлять в суд иски об ограничении, приостановлении и запрещении хозяйственной и иной деятельности, осуществляемой с нарушением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рассматривать дела об административных правонарушениях в области охраны окружающей среды, направлять в соответствующие органы материалы о привлечении лиц к административной или уголовной ответственности;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определять или принимать участие в определении размера ущерба, нанесенного окружающей среде в результате нарушения экологического законодательства Республики Казахстан, выносить предписания о возмещении вреда и предъявлять иски в суд;</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обращаться в прокуратуру и правоохранительные органы за оказанием содействия для предотвращения или пресечения действий нарушителей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вносить компетентному органу предложения о прекращении действия контракта на проведение операций по недропользованию в случаях отказа подрядчика устранить причины, вызвавшие принятие решения о приостановлении проведения разведки, добычи, совмещенной разведки и добычи либо строительства и (или) эксплуатации подземных сооружений, не связанных с разведкой и (или) добычей, либо при неустранении этих причин в срок, достаточный для их устранения; непринятие недропользователями мер, предусмотренных экологическим законодательством Республики Казахстан; невозможность устранения причин, вызвавших приостановление операций по недропользованию;</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существенное нарушение подрядчиком обязательств, установленных контрактом либо программой работ в пределах своей компетенции.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Должностные лица, осуществляющие государственный экологический контроль, в случаях, предусмотренных законодательством Республики Казахстан, имеют право на хранение, ношение и применение специальных средств (специализированных средств связи, фото-, видеоаппаратуры, средств измерений).</w:t>
      </w:r>
      <w:r w:rsidRPr="00BE2A51">
        <w:rPr>
          <w:rFonts w:ascii="Times New Roman" w:hAnsi="Times New Roman" w:cs="Times New Roman"/>
          <w:lang w:val="ru-RU"/>
        </w:rPr>
        <w:br/>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Сноска. Статья 117 с изменениями, внесенными законами РК от 10.01.2011 </w:t>
      </w:r>
      <w:r w:rsidRPr="00BE2A51">
        <w:rPr>
          <w:rFonts w:ascii="Times New Roman" w:hAnsi="Times New Roman" w:cs="Times New Roman"/>
          <w:color w:val="000000"/>
          <w:sz w:val="20"/>
          <w:lang w:val="ru-RU"/>
        </w:rPr>
        <w:t>№ 383-</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118. Обязанности должностных лиц, осуществляющих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Должностные лица, осуществляющие государственный экологический контроль, обязаны: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осуществлять контроль за соблюдением требований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соблюдать требования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информировать правоохранительные органы о фактах нарушения экологического законодательства Республики Казахстан, в которых содержатся признаки уголовно наказуемого деяния;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взаимодействовать с другими государственными органами, а также физическими и (или) юридическими лицами по вопросам обеспечения соблюдения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сохранять конфиденциальность инспекторской информации;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соблюдать</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правила служебной этики.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13. ИНСПЕКТОРСКИЕ ЭКОЛОГИЧЕСКИЕ ПРОВЕРКИ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119. Инспекторские экологические проверки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Инспекторская экологическая проверка - комплекс мероприятий, посредством которых должностными лицами, осуществляющими государственный экологический контроль, проводятся сбор и анализ информации о соблюдении природопользователями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1-1. К проведению инспекторских экологических проверок допускаются только должностные лица, осуществляющие государственный экологический контроль.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Проведение инспекторской экологической проверки не должно приостанавливать деятельность природопользователя, за исключением случаев, установленных</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законами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Государственный контроль в области охраны окружающей среды осуществляется в форме проверки и иных формах.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Проверка осуществляется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 Республики Казахстан "О государственном контроле и надзоре в Республике Казахстан". Иные формы государственного контроля осуществляются в соответствии с настоящим Кодексом.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119 в редакции Закона РК от 17.07.2009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188-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 xml:space="preserve">); с изменениями, внесенными законами РК от 06.01.2011 </w:t>
      </w:r>
      <w:r w:rsidRPr="00BE2A51">
        <w:rPr>
          <w:rFonts w:ascii="Times New Roman" w:hAnsi="Times New Roman" w:cs="Times New Roman"/>
          <w:color w:val="000000"/>
          <w:sz w:val="20"/>
          <w:lang w:val="ru-RU"/>
        </w:rPr>
        <w:t>№ 378-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120. Периодичность и сроки проведения</w:t>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инспекторских экологических проверок</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Сноска. Статья 120 исключена Законом РК от 17.07.2009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188-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(порядок введения в действие см. ст.2).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121. Порядок проведения инспекторских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экологических проверок</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Сноска. Статья 121 исключена Законом РК от 17.07.2009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188-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(порядок введения в действие см. ст.2).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122. Доступ государственных экологических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инспекторов на территорию или в помещение для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проведения инспекторской экологической</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проверки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Сноска. Статья 122 исключена Законом РК от 17.07.2009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188-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(порядок введения в действие см. ст.2).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123. Результаты инспекторской экологической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проверки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Сноска. Статья 123 исключена Законом РК от 17.07.2009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188-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(порядок введения в действие см. ст.2).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124. Порядок оформления результатов инспекторских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экологических проверок</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 </w:t>
      </w:r>
      <w:r w:rsidRPr="00BE2A51">
        <w:rPr>
          <w:rFonts w:ascii="Times New Roman" w:hAnsi="Times New Roman" w:cs="Times New Roman"/>
          <w:color w:val="FF0000"/>
          <w:sz w:val="20"/>
        </w:rPr>
        <w:t> </w:t>
      </w:r>
      <w:r w:rsidRPr="00BE2A51">
        <w:rPr>
          <w:rFonts w:ascii="Times New Roman" w:hAnsi="Times New Roman" w:cs="Times New Roman"/>
          <w:color w:val="FF0000"/>
          <w:sz w:val="20"/>
          <w:lang w:val="ru-RU"/>
        </w:rPr>
        <w:t xml:space="preserve">Сноска. Статья 124 исключена Законом РК от 17.07.2009 </w:t>
      </w:r>
      <w:r w:rsidRPr="00BE2A51">
        <w:rPr>
          <w:rFonts w:ascii="Times New Roman" w:hAnsi="Times New Roman" w:cs="Times New Roman"/>
          <w:color w:val="FF0000"/>
          <w:sz w:val="20"/>
        </w:rPr>
        <w:t>N</w:t>
      </w:r>
      <w:r w:rsidRPr="00BE2A51">
        <w:rPr>
          <w:rFonts w:ascii="Times New Roman" w:hAnsi="Times New Roman" w:cs="Times New Roman"/>
          <w:color w:val="FF0000"/>
          <w:sz w:val="20"/>
          <w:lang w:val="ru-RU"/>
        </w:rPr>
        <w:t xml:space="preserve"> 188-</w:t>
      </w:r>
      <w:r w:rsidRPr="00BE2A51">
        <w:rPr>
          <w:rFonts w:ascii="Times New Roman" w:hAnsi="Times New Roman" w:cs="Times New Roman"/>
          <w:color w:val="FF0000"/>
          <w:sz w:val="20"/>
        </w:rPr>
        <w:t>IV</w:t>
      </w:r>
      <w:r w:rsidRPr="00BE2A51">
        <w:rPr>
          <w:rFonts w:ascii="Times New Roman" w:hAnsi="Times New Roman" w:cs="Times New Roman"/>
          <w:color w:val="FF0000"/>
          <w:sz w:val="20"/>
          <w:lang w:val="ru-RU"/>
        </w:rPr>
        <w:t>(порядок введения в действие см. ст.2).</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125. Иные формы государственного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 целях обеспечения контроля лабораторией, входящей в состав уполномоченного органа в области охраны окружающей среды, осуществляется аналитический контроль непосредственно на природных объектах и источниках загрязнения.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Отбор проб для осуществления аналитического контроля за пределами санитарно-защитной зоны объекта природопользования осуществляется в любое время без регистрации.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Результаты аналитического контроля определяют соблюдение природопользователями нормативов качества окружающей среды и используются для обоснования несоблюдения экологического законодательства Республики Казахстан и являются основанием для оформления акта о назначении проверки по фактам превышения нормативов качества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Камеральный контроль осуществляется на основе изучения и анализа представленной природопользователем отчетности и других документов непосредственно по месту нахождения уполномоченного органа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Выявление ошибок и противоречий между сведениями, содержащимися в отчетности и других документах природопользователя, является основанием для оформления акта о назначении проверки.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Статья 125 в редакции Закона РК от 17.07.2009 </w:t>
      </w:r>
      <w:r w:rsidRPr="00BE2A51">
        <w:rPr>
          <w:rFonts w:ascii="Times New Roman" w:hAnsi="Times New Roman" w:cs="Times New Roman"/>
          <w:color w:val="000000"/>
          <w:sz w:val="20"/>
        </w:rPr>
        <w:t>N</w:t>
      </w:r>
      <w:r w:rsidRPr="00BE2A51">
        <w:rPr>
          <w:rFonts w:ascii="Times New Roman" w:hAnsi="Times New Roman" w:cs="Times New Roman"/>
          <w:color w:val="000000"/>
          <w:sz w:val="20"/>
          <w:lang w:val="ru-RU"/>
        </w:rPr>
        <w:t xml:space="preserve"> 188-</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(порядок введения в действие см. </w:t>
      </w:r>
      <w:r w:rsidRPr="00BE2A51">
        <w:rPr>
          <w:rFonts w:ascii="Times New Roman" w:hAnsi="Times New Roman" w:cs="Times New Roman"/>
          <w:color w:val="000000"/>
          <w:sz w:val="20"/>
          <w:lang w:val="ru-RU"/>
        </w:rPr>
        <w:t>ст.2</w:t>
      </w:r>
      <w:r w:rsidRPr="00BE2A51">
        <w:rPr>
          <w:rFonts w:ascii="Times New Roman" w:hAnsi="Times New Roman" w:cs="Times New Roman"/>
          <w:color w:val="FF0000"/>
          <w:sz w:val="20"/>
          <w:lang w:val="ru-RU"/>
        </w:rPr>
        <w:t>).</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126. Порядок обжалования действий (бездействия)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должностных лиц, осуществляющих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Действия (бездействие) должностных лиц, осуществляющих государственный экологический контроль, могут быть обжалованы в вышестоящий государственный орган и (или) должностному лицу или в суд в порядке, предусмотренном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127. Обеспечение конфиденциальности информации при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проведении инспекторской экологической проверки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Конфиденциальная информация, касающаяся природопользователя, не может быть предоставлена другому лицу без письменного разрешения природопользователя. Конфиденциальность информации определяется законодательными актами Республики Казахстан и международными договорами.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Государственный экологический инспектор обязан не разглашать сведения, составляющие государственные секреты, коммерческую и иную, охраняемую законом тайну, а также конфиденциальную информацию, полученную им в ходе экологической проверки, за исключением передачи конфиденциальной информации, предусмотренной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14. ПРОИЗВОДСТВЕННЫЙ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128. Назначение и цели производственного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Физические и юридические лица, осуществляющие специальное природопользование, обязаны осуществлять производственный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Целями производственного экологического контроля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получение информации для принятия решений в отношении экологической политики природопользователя, целевых показателей качества окружающей среды и инструментов регулирования производственных процессов, потенциально оказывающих воздействие на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обеспечение соблюдения требований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сведение к минимуму воздействия производственных процессов природопользователя на окружающую среду и здоровье человека;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повышение эффективности использования природных и энергетических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оперативное упреждающее реагирование на нештатные ситуации;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формирование более высокого уровня экологической информированности и ответственности руководителей и работников природопользователей;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информирование общественности об экологической деятельности предприятий и рисках для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повышение уровня соответствия экологическим требованиям;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повышение производственной и экологической эффективности системы управления охраной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учет экологических рисков при инвестировании и кредитовании.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129. Порядок проведения производственного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 Производственный экологический контроль проводится природопользователем на основе программы производственного экологического контроля, разрабатываемой природопользователем.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программе производственного экологического контроля устанавливаются обязательный перечень параметров, отслеживаемых в процессе производственного экологического контроля, критерии определения его периодичности, продолжительность и частота измерений, используемые инструментальные или расчетные методы.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Экологическая оценка эффективности производственного процесса в рамках производственного экологического контроля осуществляется на основе измерений и (или) на основе расчетов уровня эмиссий в окружающую среду, вредных производственных факторов, а также фактического объема потребления природных, энергетических и иных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129 с изменением, внесенным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130. Права и обязанности природопользователя при</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проведении производственного экологического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 проведении производственного экологического контроля природопользователь имеет право:</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осуществлять производственный экологический контроль в объеме, минимально необходимом для слежения за соблюдением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разрабатывать программу производственного экологического контроля в соответствии с принятыми требованиями с учетом своих технических и финансовых возможностей;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самостоятельно определять организационную структуру службы производственного экологического контроля и ответственность персонала за его проведение;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на добровольной основе проводить расширенный производственный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При проведении производственного экологического контроля природопользователь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1) разрабатывать программу производственного экологического контроля и представлять в орган, выдающий разрешение на эмиссии в окружающую среду, в рамках получения разрешения на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реализовывать условия программы производственного экологического контроля и документировать результаты;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следовать процедурным требованиям и обеспечивать качество получаемых данных;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систематически оценивать результаты производственного экологического контроля и принимать необходимые меры по устранению выявленных несоответствий требованиям экологического законодательства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представлять в установленном порядке отчеты по результатам производственного экологического контроля в уполномоченный орган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безотлагательно сообщать в уполномоченный орган в области охраны окружающей среды о фактах нарушений экологического законодательства Республики Казахстан, установленных в процессе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соблюдать технику безопасности;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обеспечивать доступ государственных экологических инспекторов к исходной информации для подтверждения качества и объективности осуществляемого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обеспечивать доступ общественности к программам производственного экологического контроля и отчетным данным по производственному экологическому контролю;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по требованию государственных экологических инспекторов представить документацию, результаты анализов и иные материалы производственного экологического контроля, необходимые для осуществления государственного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130 с изменением, внесенным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131. Требования к разработке программы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Программа производственного экологического контроля разрабатывается природопользователем.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Программа производственного экологического контроля должна содержать следующую информацию:</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обязательный перечень параметров, отслеживаемых в процессе производственного мониторинга;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период, продолжительность и частоту осуществления производственного мониторинга и измерений;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сведения об используемых методах проведения производственного мониторинга;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точки отбора проб и места проведения измерений;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методы и частоту ведения учета, анализа и сообщения данных;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план-график внутренних проверок и процедуру устранения нарушений экологического законодательства Республики Казахстан, включая внутренние инструменты реагирования на их несоблюдение;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механизмы обеспечения качества инструментальных измерений;</w:t>
      </w:r>
      <w:r w:rsidRPr="00BE2A51">
        <w:rPr>
          <w:rFonts w:ascii="Times New Roman" w:hAnsi="Times New Roman" w:cs="Times New Roman"/>
          <w:lang w:val="ru-RU"/>
        </w:rPr>
        <w:br/>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протокол действий в нештатных ситуациях; </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организационную и функциональную структуру внутренней ответственности работников за проведение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иные сведения, отражающие вопросы организации и проведения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132. Виды и организация проведения</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производственного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Производственный мониторинг является элементом производственного экологического контроля, выполняемым для получения объективных данных с установленной периодичностью.</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рамках осуществления производственного экологического контроля выполняются операционный мониторинг, мониторинг эмиссий в окружающую среду и мониторинг воздействия.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Операционный мониторинг (мониторинг производственного процесса) включает в себя наблюдение за параметрами технологического процесса для подтверждения того, что показатели деятельности природопользователя находятся в диапазоне, который считается целесообразным для его надлежащей проектной эксплуатации и соблюдения условий технологического регламента данного производства. Содержание операционного мониторинга определяется природопользователями.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эмиссий в окружающую среду включает в себя наблюдение за эмиссиями у источника для слежения за производственными потерями, количеством и качеством эмиссий и их изменением.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Проведение мониторинга воздействия включается в программу производственного экологического контроля в тех случаях, когда это необходимо для отслеживания соблюдения экологического законодательства Республики Казахстан и нормативов качества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воздействия является обязательным в случаях: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когда деятельность природопользователя затрагивает чувствительные экосистемы и состояние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на этапе введения в эксплуатацию технологических объектов;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после аварийных эмиссий в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Мониторинг воздействия может осуществляться природопользователем индивидуально, а также совместно с другими природопользователями по согласованию с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8. </w:t>
      </w:r>
      <w:r w:rsidRPr="00BE2A51">
        <w:rPr>
          <w:rFonts w:ascii="Times New Roman" w:hAnsi="Times New Roman" w:cs="Times New Roman"/>
          <w:color w:val="FF0000"/>
          <w:sz w:val="20"/>
          <w:lang w:val="ru-RU"/>
        </w:rPr>
        <w:t>Исключен</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Производственный мониторинг окружающей среды осуществляется производственными или независимыми лабораториями, аккредитованными в порядке, установленном</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законодательством Республики Казахстан о техническом регулировании.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Данные производственного мониторинга используются для оценки состояния окружающей среды в рамках ведения Единой государственной системы мониторинга окружающей среды 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Сноска. Статья 132 с изменением, внесенным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от 15.07.2011 </w:t>
      </w:r>
      <w:r w:rsidRPr="00BE2A51">
        <w:rPr>
          <w:rFonts w:ascii="Times New Roman" w:hAnsi="Times New Roman" w:cs="Times New Roman"/>
          <w:color w:val="000000"/>
          <w:sz w:val="20"/>
          <w:lang w:val="ru-RU"/>
        </w:rPr>
        <w:t>№ 461-</w:t>
      </w:r>
      <w:r w:rsidRPr="00BE2A51">
        <w:rPr>
          <w:rFonts w:ascii="Times New Roman" w:hAnsi="Times New Roman" w:cs="Times New Roman"/>
          <w:color w:val="000000"/>
          <w:sz w:val="20"/>
        </w:rPr>
        <w:t>IV</w:t>
      </w:r>
      <w:r w:rsidRPr="00BE2A51">
        <w:rPr>
          <w:rFonts w:ascii="Times New Roman" w:hAnsi="Times New Roman" w:cs="Times New Roman"/>
          <w:color w:val="FF0000"/>
          <w:sz w:val="20"/>
          <w:lang w:val="ru-RU"/>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133. Учет и отчетность по производственному</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экологическому контролю</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Природопользователь ведет внутренний учет, формирует и представляет периодические отчеты по результатам производственного экологического контроля в соответствии с</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требованиями, устанавливаемыми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134. Организация природопользователем внутренних</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проверок</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Природопользователь принимает меры по регулярной внутренней проверке соблюдения экологического законодательства Республики Казахстан и сопоставлению результатов производственного экологического контроля с условиями экологического и иных разрешений.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Внутренние проверки проводятся работником (работниками), в трудовые обязанности которого входят функции по вопросам охраны окружающей среды и осуществлению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ходе внутренних проверок контролируется: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выполнение мероприятий, предусмотренных программой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следование производственным инструкциям и правилам, относящимся к охране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выполнение условий экологического и иных разрешений;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правильность ведения учета и отчетности по результатам производственного экологического контроля;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иные сведения, отражающие вопросы организации и проведения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Работник (работники), осуществляющий внутреннюю проверку, обязан: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рассмотреть отчет о предыдущей внутренней проверке;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обследовать каждый объект, на котором осуществляются эмиссии в окружающую среду;</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составить письменный отчет руководителю, при необходимости, включающий требования о проведении мер по исправлению выявленных в ходе проверки несоответствий, сроки и порядок их устранения.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15. ОБЩЕСТВЕННЫЙ ЭКОЛОГИЧЕСКИЙ КОНТРОЛЬ</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135. Цели и порядок проведения общественного</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Общественный экологический контроль проводится в целях привлечения общественности к экологическим проблемам государства.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Порядок проведения общественного экологического контроля определяется общественными объединениями в соответствии с их уставами.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136. Информационное и иное взаимодействие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Физические и юридические лица должны иметь доступ к информации о работе государственных органов, осуществляющих государственный контроль в области охраны окружающей среды, охраны, воспроизводства и использования природных ресурсов и ее результатах.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Государственные органы, осуществляющие государственный контроль в области охраны окружающей среды, охраны, воспроизводства и использования природных ресурсов, обеспечивают публикацию результатов отдельных проверок и годовой отчетности.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Уполномоченный орган в области охраны окружающей среды для осуществления сотрудничества и взаимодействия составляет перечень общественных объединений, в уставе которых предусмотрены функции общественного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Государственные органы могут привлекать физических и юридических лиц на добровольной основе к работе по выявлению нарушений экологического законодательства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РАЗДЕЛ 5. ЭКОЛОГИЧЕСКИЙ МОНИТОРИНГ И КАДАСТРЫ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lang w:val="ru-RU"/>
        </w:rPr>
        <w:t xml:space="preserve">   Глава 16. МОНИТОРИНГ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137. Государственный экологический мониторинг</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Государственный экологический мониторинг (мониторинг окружающей среды и природных ресурсов) - комплексная система наблюдений за состоянием окружающей среды, природных ресурсов в целях оценки, прогноза и контроля изменений их состояния под воздействием природных и антропогенных факторов.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Объектами государственного экологического мониторинга являются атмосферный воздух, земля, поверхностные и подземные воды, недра, растительный и животный мир, а также климат и озоновый слой Земли, экологические системы, факторы воздействия окружающей среды на здоровье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138. Единая государственная система мониторинга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 и природных ресурсов и ее задачи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Единая государственная система мониторинга окружающей среды и природных ресурсов - многоцелевая информационная система, включающая наблюдение за состоянием окружающей среды и природных ресурсов, а также анализ данных об их фактическом состоянии для принятия управленческих и хозяйственных решений в целях обеспечения экологической безопасности, охраны, воспроизводства и рационального использования природных ресурсов, а также санитарно-эпидемиологического благополучия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Единая государственная система мониторинга окружающей среды и природных ресурсов организуется уполномоченным органом в области охраны окружающей среды совместно со специально уполномоченными государственными органами.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Принципами Единой государственной системы мониторинга окружающей среды и природных ресурсов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функционирование на основе единого организационного, методологического, метрологического и информационного подхода;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максимальное использование возможностей существующих государственных и иных систем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Задачами Единой государственной системы мониторинга окружающей среды и природных ресурсов являются: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получение достоверной и сопоставимой информации о состоянии окружающей среды, биоразнообразия и экосистем, об источниках антропогенного воздействия, факторах среды обитания, влияющих на состояние здоровья населения;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оценка и прогноз состояния окружающей среды, уровней антропогенного воздействия, показателей состояния биосферы, функциональной целостности экосистем;</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обеспечение данными для проведения анализа эффективности принимаемых управленческих решений и проводимых мероприятий по обеспечению экологической безопасности.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Единая государственная система мониторинга окружающей среды и природных ресурсов формируется на базе действующих в Республике Казахстан систем и подсистем мониторинга, охватывающих прямо или косвенно вопросы охраны окружающей среды, включая среду обитания и здоровье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Специально уполномоченные государственные органы в соответствии с их компетенцией обязаны проводить изучение природных объектов и организовывать виды (подсистемы)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139. Единая информационная система Единой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государственной системы мониторинга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Информационное обеспечение Единой государственной системы мониторинга окружающей среды и природных ресурсов основывается на передаваемых в сводный банк данных результатов государственного мониторинга окружающей среды и природных ресурсов, выполняемого специально уполномоченными государственными органами, а также производственного мониторинга, осуществляемого природопользователями в рамках производственного экологического контроля.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Система программных средств должна позволять осуществлять накопление, обработку и хранение информации на единой методической основе, обеспечивая обмен информацией между различными уровнями, а также банками данных систем и подсистем Единой государственной системы мониторинга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Обмен информацией в рамках Единой государственной системы мониторинга окружающей среды и природных ресурсов осуществляется на безвозмездной основе в соответствии с перечнями, формами и сроками, утвержденными уполномоченным органом в области охраны окружающей среды по согласованию со специально уполномоченными государственными органами, осуществляющими мониторинг соответствующих видов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140. Содержание Единой государственной системы</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мониторинга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Содержание Единой государственной системы мониторинга окружающей среды и природных ресурсов составляют следующие подсистемы мониторинга: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состояния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специальные виды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В процессе функционирования в подсистемы Единой государственной системы мониторинга окружающей среды и природных ресурсов могут включаться другие виды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141. Мониторинг состояния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состояния окружающей среды включает в себя следующие виды: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состояния атмосферного воздуха;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состояния атмосферных осадков;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качественного состояния водных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состояния почв;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метеорологический мониторинг;</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радиационный мониторинг;</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мониторинг трансграничных загрязнений;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фоновый мониторинг.</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состояния окружающей среды организуется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состояния атмосферного воздуха - система наблюдений за состоянием загрязнения атмосферного воздуха в населенных пунктах Республики Казахстан. Число государственных постов наблюдений и их размещение в каждом конкретном населенном пункте определяются уполномоченным органом в области охраны окружающей среды в пределах его компетенции с учетом численности населения, рельефа местности, фактического уровня загрязнения.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состояния атмосферных осадков - система наблюдений за химическим составом атмосферных осадков, который служит показателем загрязнения атмосферы, а также наблюдение за содержанием веществ в снежном покрове для оценки регионального загрязнения атмосферы в зимний период и выявления ареала распространения загрязняющих веществ от населенных пунктов и промышленных объектов.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Мониторинг качественного состояния водных ресурсов - система наблюдений за состоянием качества поверхностных и подземных вод.</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состояния почв - система наблюдений за состоянием техногенного загрязнения почв на землях населенных пунктов, орошаемых территориях и сельскохозяйственных угодьях.</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Метеорологический мониторинг - система комплексных метеорологических наблюдений, в том числе актинометрических, теплобалансовых, озонометрических, аэрологических, за физическими параметрами атмосферы и подстилающей поверхности в целях обеспечения государственных органов, физических и юридических лиц информацией о погоде, составления краткосрочных, долгосрочных метеорологических, агрометеорологических прогнозов и предупреждения о возможности возникновения стихийных метеорологических явлений. На основе данных метеорологического мониторинга осуществляется ведение мониторинга климата и озонового слоя Земли.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Радиационный мониторинг - система наблюдений за техногенным и природным радиоактивным загрязнением объектов окружающей среды и территорий.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Мониторинг трансграничных загрязнений - система наблюдений, осуществляемая в рамках международного сотрудничества с приграничными государствами за состоянием трансграничных вод и трансграничного загрязнения воздуха, а также эффективности мер, принимаемых для предотвращения, ограничения и сокращения трансграничного воздействия на окружающую среду.</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Фоновый мониторинг - система наблюдений за состоянием атмосферы и других сред в их взаимодействии с биосферой на специализированной сети станций комплексного фонового мониторинга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142. Мониторинг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природных ресурсов включает в себя следующие виды: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земель;</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водных объектов и их использования;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недр;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особо охраняемых природных территорий;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мониторинг горных экосистем и опустынивания;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лесов;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мониторинг животного мира;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мониторинг растительного мира.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природных ресурсов осуществляется специально уполномоченными государственными органами в соответствии с законодательными актами Республики Казахстан.</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земель представляет собой систему базовых (исходных), оперативных, периодических наблюдений за качественным и количественным состоянием земельного фонда, проводимых в целях своевременного выявления происходящих изменений, их оценки, прогноза дальнейшего развития и выработки рекомендаций по предупреждению и устранению последствий негативных процессов.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Данные мониторинга земель обобщаются в Государственном земельном кадастре.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водных объектов представляет собой систему регулярных наблюдений за гидрологическими, гидрогеологическими, гидрогеохимическими, санитарно-химическими, микробиологическими, паразитологическими, радиологическими и токсикологическими показателями их состояния, сбор, обработку и передачу полученной информации в целях своевременного выявления негативных процессов, оценки и прогнозирования их развития, выработку рекомендаций по предотвращению вредных последствий и определению степени эффективности осуществляемых водохозяйственных мероприятий.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Мониторинг недр представляет собой систему наблюдений за состоянием недр для обеспечения рационального использования государственного фонда недр и своевременного выявления их изменений, оценки, предупреждения и устранения последствий негативных процессов. Данные мониторинга недр обобщаются в Государственном кадастре недр.</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особо охраняемых природных территорий - система наблюдений для изучения естественного течения природных процессов и влияния изменений состояния окружающей среды на экологические системы особо охраняемых природных территорий. Данные мониторинга особо охраняемых природных территорий обобщаются в Государственном кадастре особо охраняемых природных территорий.</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Мониторинг горных экосистем и опустынивания - наблюдение за опустыниванием и его последствиями и состоянием горных экосистем.</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Мониторинг лесов представляет собой систему наблюдений, оценки и прогноза состояния и динамики лесного фонда в целях государственного управления в области охраны, защиты лесного фонда и воспроизводства лесов, пользования лесным фондом, сохранения биологического разнообразия и экологических функций лесов. Данные мониторинга лесов обобщаются в Государственном лесном кадастре.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Мониторинг животного мира представляет собой систему наблюдений, оценки и прогноза состояния и динамики объектов животного мира в целях государственного управления в области охраны, воспроизводства и использования животного мира и сохранения биологического разнообразия. Данные мониторинга животного мира обобщаются в Государственном кадастре животного мира.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10. Мониторинг растительного мира представляет собой систему наблюдений оценки состояния объектов растительного мира в целях их изучения, охраны, воспроизводства и устойчивого использования.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143. Специальные виды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К специальным видам мониторинга относятся: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мониторинг военно-испытательных полигонов;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ракетно-космического комплекса "Байконур";</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парниковых газов и потребления озоноразрушающих веществ;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санитарно-эпидемиологический мониторинг;</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мониторинг климата и озонового слоя Земли;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зон чрезвычайных экологических ситуаций и экологического бедствия;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космический мониторинг.</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Мониторинг военно-испытательных полигонов - система наблюдений за загрязнением окружающей среды, обусловленных испытанием военной техники, в том числе ракетной, проведением ядерных взрывов в мирных целях на территории закрытых и действующих полигонов.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Мониторинг ракетно-космического комплекса "Байконур" - система наблюдений за состоянием окружающей среды на территориях, подверженных влиянию ракетно-космической деятельности комплекса "Байконур".</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Мониторинг парниковых газов и потребления озоноразрушающих веществ - система наблюдений и учета выбросов парниковых газов в атмосферу и потребления озоноразрушающих веществ и их источников.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Санитарно-эпидемиологический мониторинг - государственная система наблюдений за состоянием здоровья населения и среды обитания, их анализа, оценки и прогноза, а также определения причинно-следственных связей между состоянием здоровья населения и воздействием факторов среды обитания. Мониторинг осуществляется</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уполномоченным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Мониторинг климата и озонового слоя Земли - наблюдение за изменением климата и динамикой озонового слоя Земли, комплексной оценки и прогноза их состояния.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Мониторинг зон чрезвычайных экологических ситуаций и экологического бедствия - система наблюдений за состоянием окружающей среды на территориях зон чрезвычайной экологической ситуации и экологического бедствия.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8. Космический мониторинг - система наблюдений за состоянием окружающей среды с использованием средств наблюдения космического базирования и дистанционного зондирования, организацию функционирования которой осуществляет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государственный орган в области аэрокосмической деятельности.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9. Организацию ведения видов мониторинга, указанных в пунктах 2-4, 6, 7 настоящей статьи, осуществляет</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уполномоченный орган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144. Уровни и наблюдательные сети Единой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государственной системы мониторинга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Ведение Единой государственной системы мониторинга окружающей среды и природных ресурсов осуществляется на трех уровнях: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локальном (производственный мониторинг и мониторинг на конкретных участках населенных пунктов, водоемах и реках, особо охраняемых природных территориях);</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региональном (мониторинг в пределах административно-территориальных единиц с учетом физико-географических и экономических особенностей регионов, наличия экологически нагруженных зон и комплекса природных и техногенных факторов, оказывающих влияние на состояние окружающей среды и использование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республиканском (мониторинг, охватывающий всю территорию Республики Казахстан, с выделением, при необходимости, крупных регионов и отдельных объектов, имеющих общегосударственное значение).</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Наблюдение за состоянием окружающей среды, а также отбор проб для анализа в рамках Единой государственной системы мониторинга окружающей среды и природных ресурсов осуществляются на специально созданных пунктах государственной, территориальной и частной сетей наблюдений. Анализ содержания загрязняющих веществ в отобранных пробах осуществляется аккредитованными аналитическими лабораториями.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Создание сетей наблюдений в рамках Единой государственной системы мониторинга окружающей среды и природных ресурсов согласовывается с уполномоченным органом в области охраны окружающей среды.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Статья 145. Основы функционирования Единой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государственной системы мониторинга</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окружающей среды и природных ресурсов</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Единая государственная система мониторинга окружающей среды и природных ресурсов функционирует на основе:</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организации и проведения научных исследований, методической базы, необходимой и достаточной для функционирования Единой государственной системы мониторинга окружающей среды и природных ресурсов;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разработки и установления нормативов, определяющих состояние окружающей среды, норм антропогенного воздействия на нее, норм экологической безопасности, которые являются основой для выполнения работ по оценке и прогнозированию состояния окружающей среды, выработке и принятию управленческих решений в природоохранной деятельности;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принятия и введения в действие нормативных правовых актов, регламентирующих требования, правила и процедуры, необходимые для создания и организации функционирования Единой государственной системы мониторинга окружающей среды и природных ресурсов, структурных подразделений и элементов;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организации разработки и внедрения методических документов, позволяющих получить сопоставимые результаты наблюдений;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5) разработки структур информационных систем, систем баз данных, классификаторов, словарей данных и унифицированных форм документов;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6) технического обеспечения;</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7) организации аккредитации аналитических лабораторий и других подразделений, обеспечивающих ведение мониторинга.</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b/>
          <w:color w:val="000000"/>
          <w:sz w:val="20"/>
          <w:lang w:val="ru-RU"/>
        </w:rPr>
        <w:t>Статья 145-1. Охрана государственной наблюдательной сети</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Государственная наблюдательная сеть, в том числе отведенные под нее земельные участки и части акваторий, а также имущество, относится исключительно к государственной собственности и находится под охраной государства и не подлежит приватизации.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Организация деятельности стационарных и передвижных пунктов наблюдений, определение их местоположения (дислокации) осуществляются в соответствии с решением уполномоченного органа в области охраны окружающей среды по согласованию с местными исполнительными органами. Прекращение деятельности указанных пунктов наблюдений осуществляется исключительно в соответствии с решением уполномоченного органа в области охраны окружающей среды.</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на хозяйственную деятельность. Положение о стационарных пунктах наблюдений</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утверждается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земельным законодательством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lang w:val="ru-RU"/>
        </w:rPr>
        <w:t xml:space="preserve">Сноска. Кодекс дополнен статьей 145-1 в соответствии с Законом РК от 03.12.2011 </w:t>
      </w:r>
      <w:r w:rsidRPr="00BE2A51">
        <w:rPr>
          <w:rFonts w:ascii="Times New Roman" w:hAnsi="Times New Roman" w:cs="Times New Roman"/>
          <w:color w:val="000000"/>
          <w:sz w:val="20"/>
          <w:lang w:val="ru-RU"/>
        </w:rPr>
        <w:t>№ 505-</w:t>
      </w:r>
      <w:r w:rsidRPr="00BE2A51">
        <w:rPr>
          <w:rFonts w:ascii="Times New Roman" w:hAnsi="Times New Roman" w:cs="Times New Roman"/>
          <w:color w:val="000000"/>
          <w:sz w:val="20"/>
        </w:rPr>
        <w:t>IV </w:t>
      </w:r>
      <w:r w:rsidRPr="00BE2A51">
        <w:rPr>
          <w:rFonts w:ascii="Times New Roman" w:hAnsi="Times New Roman" w:cs="Times New Roman"/>
          <w:color w:val="FF0000"/>
          <w:sz w:val="20"/>
          <w:lang w:val="ru-RU"/>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lang w:val="ru-RU"/>
        </w:rPr>
      </w:pP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w:t>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Статья 145-2. Деятельность национальной</w:t>
      </w:r>
      <w:r w:rsidRPr="00BE2A51">
        <w:rPr>
          <w:rFonts w:ascii="Times New Roman" w:hAnsi="Times New Roman" w:cs="Times New Roman"/>
          <w:lang w:val="ru-RU"/>
        </w:rPr>
        <w:br/>
      </w:r>
      <w:r w:rsidRPr="00BE2A51">
        <w:rPr>
          <w:rFonts w:ascii="Times New Roman" w:hAnsi="Times New Roman" w:cs="Times New Roman"/>
          <w:b/>
          <w:color w:val="000000"/>
          <w:sz w:val="20"/>
        </w:rPr>
        <w:t>                   </w:t>
      </w:r>
      <w:r w:rsidRPr="00BE2A51">
        <w:rPr>
          <w:rFonts w:ascii="Times New Roman" w:hAnsi="Times New Roman" w:cs="Times New Roman"/>
          <w:b/>
          <w:color w:val="000000"/>
          <w:sz w:val="20"/>
          <w:lang w:val="ru-RU"/>
        </w:rPr>
        <w:t xml:space="preserve"> гидрометеорологической службы</w:t>
      </w:r>
    </w:p>
    <w:p w:rsidR="00E9593C" w:rsidRPr="00BE2A51" w:rsidRDefault="00E9593C">
      <w:pPr>
        <w:spacing w:after="0"/>
        <w:rPr>
          <w:rFonts w:ascii="Times New Roman" w:hAnsi="Times New Roman" w:cs="Times New Roman"/>
          <w:lang w:val="ru-RU"/>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1. Национальная гидрометеорологическая служба обеспечивает ведение мониторинга состояния окружающей среды, метеорологического и гидрологического мониторинга с использованием государственной наблюдательной сети. Национальная гидрометеорологическая служба создается и функционирует за счет бюджетных средств.</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Деятельность по ведению метеорологического и гидрологического мониторингов и мониторинга состояния окружающей среды относится к государственной монополии и осуществляется национальной гидрометеорологической службой – республиканским государственным предприятием на праве хозяйственного ведения, созданным по решению Правительства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Цены на товары (работы, услуги), производимые и (или) реализуемые субъектом государственной монополии, устанавливаются Правительством Республики Казахстан.</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2. Гидрометеорологическая деятельность осуществляется в соответствии с настоящим Кодексом, законодательством Республики Казахстан о техническом регулировании и законодательством Республики Казахстан об обеспечении единства измерений.</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3. Национальная гидрометеорологическая служба входит в состав единой государственной системы предупреждения и ликвидации чрезвычайных ситуаций природного и техногенного характера и осуществляет свою деятельность в чрезвычайных ситуациях в соответствии с законодательством Республики Казахстан в области чрезвычайных ситуаций природного и техногенного характера.</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4. Национальная гидрометеорологическая служба предоставляет информацию Вооруженным Силам Республики Казахстан в соответствии с настоящим Кодексом и</w:t>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ЗакономРеспублики Казахстан «О мобилизационной подготовке и мобилизации.</w:t>
      </w:r>
      <w:r w:rsidRPr="00BE2A51">
        <w:rPr>
          <w:rFonts w:ascii="Times New Roman" w:hAnsi="Times New Roman" w:cs="Times New Roman"/>
          <w:lang w:val="ru-RU"/>
        </w:rPr>
        <w:br/>
      </w:r>
      <w:r w:rsidRPr="00BE2A51">
        <w:rPr>
          <w:rFonts w:ascii="Times New Roman" w:hAnsi="Times New Roman" w:cs="Times New Roman"/>
          <w:color w:val="000000"/>
          <w:sz w:val="20"/>
        </w:rPr>
        <w:t>    </w:t>
      </w:r>
      <w:r w:rsidRPr="00BE2A51">
        <w:rPr>
          <w:rFonts w:ascii="Times New Roman" w:hAnsi="Times New Roman" w:cs="Times New Roman"/>
          <w:color w:val="000000"/>
          <w:sz w:val="20"/>
          <w:lang w:val="ru-RU"/>
        </w:rPr>
        <w:t xml:space="preserve"> </w:t>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Кодекс дополнен статьей 145-2 в соответствии с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с изменениями, внесенными Законом РК от 10.07.2012 </w:t>
      </w:r>
      <w:r w:rsidRPr="00BE2A51">
        <w:rPr>
          <w:rFonts w:ascii="Times New Roman" w:hAnsi="Times New Roman" w:cs="Times New Roman"/>
          <w:color w:val="000000"/>
          <w:sz w:val="20"/>
        </w:rPr>
        <w:t>№ 34-V</w:t>
      </w:r>
      <w:r w:rsidRPr="00BE2A51">
        <w:rPr>
          <w:rFonts w:ascii="Times New Roman" w:hAnsi="Times New Roman" w:cs="Times New Roman"/>
          <w:color w:val="FF0000"/>
          <w:sz w:val="20"/>
        </w:rPr>
        <w:t xml:space="preserve"> (вводится в действие со дня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146. Финансирование Единой государственной</w:t>
      </w:r>
      <w:r w:rsidRPr="00BE2A51">
        <w:rPr>
          <w:rFonts w:ascii="Times New Roman" w:hAnsi="Times New Roman" w:cs="Times New Roman"/>
        </w:rPr>
        <w:br/>
      </w:r>
      <w:r w:rsidRPr="00BE2A51">
        <w:rPr>
          <w:rFonts w:ascii="Times New Roman" w:hAnsi="Times New Roman" w:cs="Times New Roman"/>
          <w:b/>
          <w:color w:val="000000"/>
          <w:sz w:val="20"/>
        </w:rPr>
        <w:t>                  системы мониторинга окружающей среды и</w:t>
      </w:r>
      <w:r w:rsidRPr="00BE2A51">
        <w:rPr>
          <w:rFonts w:ascii="Times New Roman" w:hAnsi="Times New Roman" w:cs="Times New Roman"/>
        </w:rPr>
        <w:br/>
      </w:r>
      <w:r w:rsidRPr="00BE2A51">
        <w:rPr>
          <w:rFonts w:ascii="Times New Roman" w:hAnsi="Times New Roman" w:cs="Times New Roman"/>
          <w:b/>
          <w:color w:val="000000"/>
          <w:sz w:val="20"/>
        </w:rPr>
        <w:t>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Единая государственная система мониторинга окружающей среды и природных ресурсов финансируется за счет бюджетных средств и иных источников, не запрещенных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Финансирование Единой государственной системы мониторинга окружающей среды и природных ресурсов предусматривается на:</w:t>
      </w:r>
      <w:r w:rsidRPr="00BE2A51">
        <w:rPr>
          <w:rFonts w:ascii="Times New Roman" w:hAnsi="Times New Roman" w:cs="Times New Roman"/>
        </w:rPr>
        <w:br/>
      </w:r>
      <w:r w:rsidRPr="00BE2A51">
        <w:rPr>
          <w:rFonts w:ascii="Times New Roman" w:hAnsi="Times New Roman" w:cs="Times New Roman"/>
          <w:color w:val="000000"/>
          <w:sz w:val="20"/>
        </w:rPr>
        <w:t>      1) создание и поддержание функционирования республиканского уровня мониторинга;</w:t>
      </w:r>
      <w:r w:rsidRPr="00BE2A51">
        <w:rPr>
          <w:rFonts w:ascii="Times New Roman" w:hAnsi="Times New Roman" w:cs="Times New Roman"/>
        </w:rPr>
        <w:br/>
      </w:r>
      <w:r w:rsidRPr="00BE2A51">
        <w:rPr>
          <w:rFonts w:ascii="Times New Roman" w:hAnsi="Times New Roman" w:cs="Times New Roman"/>
          <w:color w:val="000000"/>
          <w:sz w:val="20"/>
        </w:rPr>
        <w:t>      2) создание научно-технической продукции для обеспечения функционирования и развития мониторинга и его подсистем, выполнения научно-технических программ;</w:t>
      </w:r>
      <w:r w:rsidRPr="00BE2A51">
        <w:rPr>
          <w:rFonts w:ascii="Times New Roman" w:hAnsi="Times New Roman" w:cs="Times New Roman"/>
        </w:rPr>
        <w:br/>
      </w:r>
      <w:r w:rsidRPr="00BE2A51">
        <w:rPr>
          <w:rFonts w:ascii="Times New Roman" w:hAnsi="Times New Roman" w:cs="Times New Roman"/>
          <w:color w:val="000000"/>
          <w:sz w:val="20"/>
        </w:rPr>
        <w:t>      3) создание и поддержание функционирования территориального уровня мониторинга, создание научно-технической продукции в интересах его развития.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146 с изменениями, внесенными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17. ГОСУДАРСТВЕННЫЙ УЧЕТ УЧАСТКОВ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147. Задачи и принципы ведения учета участков</w:t>
      </w:r>
      <w:r w:rsidRPr="00BE2A51">
        <w:rPr>
          <w:rFonts w:ascii="Times New Roman" w:hAnsi="Times New Roman" w:cs="Times New Roman"/>
        </w:rPr>
        <w:br/>
      </w:r>
      <w:r w:rsidRPr="00BE2A51">
        <w:rPr>
          <w:rFonts w:ascii="Times New Roman" w:hAnsi="Times New Roman" w:cs="Times New Roman"/>
          <w:b/>
          <w:color w:val="000000"/>
          <w:sz w:val="20"/>
        </w:rPr>
        <w:t>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учет участков загрязнения окружающей среды представляет собой систематическое определение и фиксацию количественных и качественных показателей, характеризующих участки и объекты окружающей среды, загрязненные вредными веществами, в том числе природного происхождения, свыше нормативов, установленных в соответствии с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Данные государственного учета участков загрязнения окружающей среды характеризуют степень их промышленной и экологической безопасности для жизни и здоровья человека, изученности, использования и рекультивации.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Государственный учет участков загрязнения окружающей среды осуществляется уполномоченным органом в области охраны окружающей среды на основе данных, представляемых природопользователями и организациями, осуществляющими мониторинг окружающей среды и природных ресурсов по заказу специально уполномоченных государственных органов.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148. Порядок ведения учета участков загрязнения</w:t>
      </w:r>
      <w:r w:rsidRPr="00BE2A51">
        <w:rPr>
          <w:rFonts w:ascii="Times New Roman" w:hAnsi="Times New Roman" w:cs="Times New Roman"/>
        </w:rPr>
        <w:br/>
      </w:r>
      <w:r w:rsidRPr="00BE2A51">
        <w:rPr>
          <w:rFonts w:ascii="Times New Roman" w:hAnsi="Times New Roman" w:cs="Times New Roman"/>
          <w:b/>
          <w:color w:val="000000"/>
          <w:sz w:val="20"/>
        </w:rPr>
        <w:t>                  окружающей среды и их реестры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реестр участков загрязнения окружающей среды является банком данных, в котором собираются данные о видах и происхождении участков загрязнения, объемах и концентрациях загрязняющих веществ на них, принадлежности участков загрязнения и мерах по их ликвидации.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Государственный реестр участков загрязнения окружающей среды состоит из центрального и территориальных реестров. Организацию ведения государственного реестра осуществляет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Государственный реестр участков загрязнения окружающей среды ведется за счет бюджетных средств.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18. ГОСУДАРСТВЕННЫЕ КАДАСТРЫ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149. Единая система государственных кадастров</w:t>
      </w:r>
      <w:r w:rsidRPr="00BE2A51">
        <w:rPr>
          <w:rFonts w:ascii="Times New Roman" w:hAnsi="Times New Roman" w:cs="Times New Roman"/>
        </w:rPr>
        <w:br/>
      </w:r>
      <w:r w:rsidRPr="00BE2A51">
        <w:rPr>
          <w:rFonts w:ascii="Times New Roman" w:hAnsi="Times New Roman" w:cs="Times New Roman"/>
          <w:b/>
          <w:color w:val="000000"/>
          <w:sz w:val="20"/>
        </w:rPr>
        <w:t>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Единая система государственных кадастров природных ресурсов Республики Казахстан (далее - Единая система кадастров) создается и ведется как межотраслевая информационная система, объединяющая все виды государственных кадастров природных ресурсов Республики Казахстан в целях обеспечения единого общегосударственного комплексного учета и оценки природного и экономического потенциала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Государственные кадастры природных ресурсов представляют собой систематизированный свод информации о количественных и качественных показателях природных ресурсов в порядке, установленном настоящим Кодексом и иными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Объектами Единой системы кадастров являются составные части окружающей среды: земля, вода, лес, почва, недра, растительный и животный мир в их взаимодействии.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Единая система кадастров ведется уполномоченным органом в области охраны окружающей среды совместно со специально уполномоченными государственными органами, осуществляющими мониторинг соответствующих видов природных ресурсов, на основе данных учета состояния и использования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Система государственных кадастров природных ресурсов содержит в цифровом виде на каждый учетный кадастровый объект документальные сведения о его состоянии с указанием географической привязки и организационно-правовой формы.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Основными принципами ведения Единой системы кадастров являются:</w:t>
      </w:r>
      <w:r w:rsidRPr="00BE2A51">
        <w:rPr>
          <w:rFonts w:ascii="Times New Roman" w:hAnsi="Times New Roman" w:cs="Times New Roman"/>
        </w:rPr>
        <w:br/>
      </w:r>
      <w:r w:rsidRPr="00BE2A51">
        <w:rPr>
          <w:rFonts w:ascii="Times New Roman" w:hAnsi="Times New Roman" w:cs="Times New Roman"/>
          <w:color w:val="000000"/>
          <w:sz w:val="20"/>
        </w:rPr>
        <w:t>      1) единство технологии обработки и предоставления кадастровой информации;</w:t>
      </w:r>
      <w:r w:rsidRPr="00BE2A51">
        <w:rPr>
          <w:rFonts w:ascii="Times New Roman" w:hAnsi="Times New Roman" w:cs="Times New Roman"/>
        </w:rPr>
        <w:br/>
      </w:r>
      <w:r w:rsidRPr="00BE2A51">
        <w:rPr>
          <w:rFonts w:ascii="Times New Roman" w:hAnsi="Times New Roman" w:cs="Times New Roman"/>
          <w:color w:val="000000"/>
          <w:sz w:val="20"/>
        </w:rPr>
        <w:t>      2) применение автоматизированных информационных технологий;</w:t>
      </w:r>
      <w:r w:rsidRPr="00BE2A51">
        <w:rPr>
          <w:rFonts w:ascii="Times New Roman" w:hAnsi="Times New Roman" w:cs="Times New Roman"/>
        </w:rPr>
        <w:br/>
      </w:r>
      <w:r w:rsidRPr="00BE2A51">
        <w:rPr>
          <w:rFonts w:ascii="Times New Roman" w:hAnsi="Times New Roman" w:cs="Times New Roman"/>
          <w:color w:val="000000"/>
          <w:sz w:val="20"/>
        </w:rPr>
        <w:t>      3) объективность пополнения и обновления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150. Структура и содержание Единой системы кадастров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Структуру Единой системы кадастров составляют следующие объекты учета, мониторинг по которым осуществляется следующими специально уполномоченными государственными органами:</w:t>
      </w:r>
      <w:r w:rsidRPr="00BE2A51">
        <w:rPr>
          <w:rFonts w:ascii="Times New Roman" w:hAnsi="Times New Roman" w:cs="Times New Roman"/>
        </w:rPr>
        <w:br/>
      </w:r>
      <w:r w:rsidRPr="00BE2A51">
        <w:rPr>
          <w:rFonts w:ascii="Times New Roman" w:hAnsi="Times New Roman" w:cs="Times New Roman"/>
          <w:color w:val="000000"/>
          <w:sz w:val="20"/>
        </w:rPr>
        <w:t>      1) по государственному земельному кадастру - центральным уполномоченным органом в области управления земельными ресурсами - в целом по республике, а его территориальными органами - в пределах административно-территориальных единиц;</w:t>
      </w:r>
      <w:r w:rsidRPr="00BE2A51">
        <w:rPr>
          <w:rFonts w:ascii="Times New Roman" w:hAnsi="Times New Roman" w:cs="Times New Roman"/>
        </w:rPr>
        <w:br/>
      </w:r>
      <w:r w:rsidRPr="00BE2A51">
        <w:rPr>
          <w:rFonts w:ascii="Times New Roman" w:hAnsi="Times New Roman" w:cs="Times New Roman"/>
          <w:color w:val="000000"/>
          <w:sz w:val="20"/>
        </w:rPr>
        <w:t>      2) по государственному водному кадастру (поверхностным и подземным водным источникам, использованию водных ресурсов) - уполномоченными государственными органами в области охраны окружающей среды, использования и охраны водного фонда, по изучению и использованию недр - в целом по республике, а их территориальными органами - в пределах бассейнов рек и административно-территориальных единиц;</w:t>
      </w:r>
      <w:r w:rsidRPr="00BE2A51">
        <w:rPr>
          <w:rFonts w:ascii="Times New Roman" w:hAnsi="Times New Roman" w:cs="Times New Roman"/>
        </w:rPr>
        <w:br/>
      </w:r>
      <w:r w:rsidRPr="00BE2A51">
        <w:rPr>
          <w:rFonts w:ascii="Times New Roman" w:hAnsi="Times New Roman" w:cs="Times New Roman"/>
          <w:color w:val="000000"/>
          <w:sz w:val="20"/>
        </w:rPr>
        <w:t>      3) по государственному лесному кадастру - уполномоченным государственным органом в области лесного хозяйства - в целом по республике, а его территориальными органами - в пределах административно-территориальных единиц;</w:t>
      </w:r>
      <w:r w:rsidRPr="00BE2A51">
        <w:rPr>
          <w:rFonts w:ascii="Times New Roman" w:hAnsi="Times New Roman" w:cs="Times New Roman"/>
        </w:rPr>
        <w:br/>
      </w:r>
      <w:r w:rsidRPr="00BE2A51">
        <w:rPr>
          <w:rFonts w:ascii="Times New Roman" w:hAnsi="Times New Roman" w:cs="Times New Roman"/>
          <w:color w:val="000000"/>
          <w:sz w:val="20"/>
        </w:rPr>
        <w:t>      4) по государственному кадастру месторождений и проявлений полезных ископаемых, техногенных минеральных образований уполномоченным государственным органом по изучению и использованию недр - в целом по республике, а его территориальными органами - в пределах административно-территориальных единиц;</w:t>
      </w:r>
      <w:r w:rsidRPr="00BE2A51">
        <w:rPr>
          <w:rFonts w:ascii="Times New Roman" w:hAnsi="Times New Roman" w:cs="Times New Roman"/>
        </w:rPr>
        <w:br/>
      </w:r>
      <w:r w:rsidRPr="00BE2A51">
        <w:rPr>
          <w:rFonts w:ascii="Times New Roman" w:hAnsi="Times New Roman" w:cs="Times New Roman"/>
          <w:color w:val="000000"/>
          <w:sz w:val="20"/>
        </w:rPr>
        <w:t>      5) по государственному кадастру особо охраняемых природных территорий - уполномоченным государственным органом в области особо охраняемых природных территорий - в целом по республике, а его территориальными органами - в пределах административно- территориальных единиц;</w:t>
      </w:r>
      <w:r w:rsidRPr="00BE2A51">
        <w:rPr>
          <w:rFonts w:ascii="Times New Roman" w:hAnsi="Times New Roman" w:cs="Times New Roman"/>
        </w:rPr>
        <w:br/>
      </w:r>
      <w:r w:rsidRPr="00BE2A51">
        <w:rPr>
          <w:rFonts w:ascii="Times New Roman" w:hAnsi="Times New Roman" w:cs="Times New Roman"/>
          <w:color w:val="000000"/>
          <w:sz w:val="20"/>
        </w:rPr>
        <w:t>      6) по государственному кадастру животного мира - уполномоченным государственным органом в области охраны, воспроизводства и использования животного мира - в целом по республике, а его территориальными органами - в пределах административно-территориальных единиц.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151. Предоставление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Результаты учета и регистрации объектов, полученные в рамках кадастров природных ресурсов, передаются специально уполномоченными государственными органами в уполномоченный орган в области охраны окружающей среды безвозмездно.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Данные об объекте, занесенном в Единую систему кадастров, должны включать:</w:t>
      </w:r>
      <w:r w:rsidRPr="00BE2A51">
        <w:rPr>
          <w:rFonts w:ascii="Times New Roman" w:hAnsi="Times New Roman" w:cs="Times New Roman"/>
        </w:rPr>
        <w:br/>
      </w:r>
      <w:r w:rsidRPr="00BE2A51">
        <w:rPr>
          <w:rFonts w:ascii="Times New Roman" w:hAnsi="Times New Roman" w:cs="Times New Roman"/>
          <w:color w:val="000000"/>
          <w:sz w:val="20"/>
        </w:rPr>
        <w:t>      1) отчетные материалы, паспорт объекта, утвержденные специально уполномоченными государственными органами, и статистическую информацию;</w:t>
      </w:r>
      <w:r w:rsidRPr="00BE2A51">
        <w:rPr>
          <w:rFonts w:ascii="Times New Roman" w:hAnsi="Times New Roman" w:cs="Times New Roman"/>
        </w:rPr>
        <w:br/>
      </w:r>
      <w:r w:rsidRPr="00BE2A51">
        <w:rPr>
          <w:rFonts w:ascii="Times New Roman" w:hAnsi="Times New Roman" w:cs="Times New Roman"/>
          <w:color w:val="000000"/>
          <w:sz w:val="20"/>
        </w:rPr>
        <w:t>      2) картографический материал о пространственном положении объектов и другие данные, необходимые для комплексной оценки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Уполномоченный орган в области охраны окружающей среды обязан обеспечить доступ к информации, содержащейся в кадастрах, специально уполномоченным государственным органам, осуществляющим мониторинг соответствующих видов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151 с изменением, внесенным Законом РК от 19.03.2010 </w:t>
      </w:r>
      <w:r w:rsidRPr="00BE2A51">
        <w:rPr>
          <w:rFonts w:ascii="Times New Roman" w:hAnsi="Times New Roman" w:cs="Times New Roman"/>
          <w:color w:val="000000"/>
          <w:sz w:val="20"/>
        </w:rPr>
        <w:t>№ 258-IV</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19. ГОСУДАРСТВЕННЫЙ КАДАСТР ОТХОДОВ ПРОИЗВОДСТВА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152. Государственный кадастр отходов производства</w:t>
      </w:r>
      <w:r w:rsidRPr="00BE2A51">
        <w:rPr>
          <w:rFonts w:ascii="Times New Roman" w:hAnsi="Times New Roman" w:cs="Times New Roman"/>
        </w:rPr>
        <w:br/>
      </w:r>
      <w:r w:rsidRPr="00BE2A51">
        <w:rPr>
          <w:rFonts w:ascii="Times New Roman" w:hAnsi="Times New Roman" w:cs="Times New Roman"/>
          <w:b/>
          <w:color w:val="000000"/>
          <w:sz w:val="20"/>
        </w:rPr>
        <w:t>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кадастр отходов производства и потребления (далее - Государственный кадастр отходов) представляет собой систематизированный, на основе геоинформационных систем, периодически пополняемый и уточняемый свод унифицированных сведений по каждому объекту размещения отходов (с указанием их пространственного положения), а также видов отходов, их происхождения и физико-химических свойств (с учетом опасности для населения и окружающей среды), компонентного состава, количественных и качественных показателей, технических, гидрогеологических и экологических условий хранения, захоронения и сброса, технологий их использования и обезвреживания.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Все виды отходов и объекты размещения отходов подлежат учету в Государственном кадастре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153. Цели и задачи Государственного кадастра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кадастр отходов ведется в целях обеспечения государственных органов, заинтересованных физических и юридических лиц информацией для оценки, прогнозирования, разработки технологических, экономических, правовых и других решений в отношении обеспечения охраны окружающей среды, а также ведения общегосударственного комплексного учета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Основной задачей ведения Государственного кадастра отходов является обеспечение общегосударственных, региональных и отраслевых информационно-экспертных систем и банков данных информацией по отходам, свойствам и технологиям их переработки.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154. Ведение Государственного кадастра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Природопользователи представляют в уполномоченный орган в области охраны окружающей среды следующую документацию:</w:t>
      </w:r>
      <w:r w:rsidRPr="00BE2A51">
        <w:rPr>
          <w:rFonts w:ascii="Times New Roman" w:hAnsi="Times New Roman" w:cs="Times New Roman"/>
        </w:rPr>
        <w:br/>
      </w:r>
      <w:r w:rsidRPr="00BE2A51">
        <w:rPr>
          <w:rFonts w:ascii="Times New Roman" w:hAnsi="Times New Roman" w:cs="Times New Roman"/>
          <w:color w:val="000000"/>
          <w:sz w:val="20"/>
        </w:rPr>
        <w:t>      1) паспорт опасных отходов;</w:t>
      </w:r>
      <w:r w:rsidRPr="00BE2A51">
        <w:rPr>
          <w:rFonts w:ascii="Times New Roman" w:hAnsi="Times New Roman" w:cs="Times New Roman"/>
        </w:rPr>
        <w:br/>
      </w:r>
      <w:r w:rsidRPr="00BE2A51">
        <w:rPr>
          <w:rFonts w:ascii="Times New Roman" w:hAnsi="Times New Roman" w:cs="Times New Roman"/>
          <w:color w:val="000000"/>
          <w:sz w:val="20"/>
        </w:rPr>
        <w:t>      2) материалы инвентаризации отходов;</w:t>
      </w:r>
      <w:r w:rsidRPr="00BE2A51">
        <w:rPr>
          <w:rFonts w:ascii="Times New Roman" w:hAnsi="Times New Roman" w:cs="Times New Roman"/>
        </w:rPr>
        <w:br/>
      </w:r>
      <w:r w:rsidRPr="00BE2A51">
        <w:rPr>
          <w:rFonts w:ascii="Times New Roman" w:hAnsi="Times New Roman" w:cs="Times New Roman"/>
          <w:color w:val="000000"/>
          <w:sz w:val="20"/>
        </w:rPr>
        <w:t>      3) отчеты по опасным отходам, форма которых утверждается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кадастровое дело по объекту размещения отходов, включающее: решение местного исполнительного органа области (города республиканского значения, столицы) об отводе земельного участка на складирование и удаление отходов;</w:t>
      </w:r>
      <w:r w:rsidRPr="00BE2A51">
        <w:rPr>
          <w:rFonts w:ascii="Times New Roman" w:hAnsi="Times New Roman" w:cs="Times New Roman"/>
        </w:rPr>
        <w:br/>
      </w:r>
      <w:r w:rsidRPr="00BE2A51">
        <w:rPr>
          <w:rFonts w:ascii="Times New Roman" w:hAnsi="Times New Roman" w:cs="Times New Roman"/>
          <w:color w:val="000000"/>
          <w:sz w:val="20"/>
        </w:rPr>
        <w:t>      справку об установлении границ земельного участка и выдаче правоустанавливающего документа на земельный участок, заверенную местными исполнительными органами областей (города республиканского значения, столицы), районов (городов областного значения), акимами городов районного значения, поселков, сел, сельских округов в пределах их компетенции по местонахождению земельного участка;</w:t>
      </w:r>
      <w:r w:rsidRPr="00BE2A51">
        <w:rPr>
          <w:rFonts w:ascii="Times New Roman" w:hAnsi="Times New Roman" w:cs="Times New Roman"/>
        </w:rPr>
        <w:br/>
      </w:r>
      <w:r w:rsidRPr="00BE2A51">
        <w:rPr>
          <w:rFonts w:ascii="Times New Roman" w:hAnsi="Times New Roman" w:cs="Times New Roman"/>
          <w:color w:val="000000"/>
          <w:sz w:val="20"/>
        </w:rPr>
        <w:t>      технико-экономическое обоснование создания объектов размещения отходов;</w:t>
      </w:r>
      <w:r w:rsidRPr="00BE2A51">
        <w:rPr>
          <w:rFonts w:ascii="Times New Roman" w:hAnsi="Times New Roman" w:cs="Times New Roman"/>
        </w:rPr>
        <w:br/>
      </w:r>
      <w:r w:rsidRPr="00BE2A51">
        <w:rPr>
          <w:rFonts w:ascii="Times New Roman" w:hAnsi="Times New Roman" w:cs="Times New Roman"/>
          <w:color w:val="000000"/>
          <w:sz w:val="20"/>
        </w:rPr>
        <w:t>      положительные заключения государственных экологической, санитарно-эпидемиологической экспертиз и экспертизы, проводимой в соответствии с законодательством Республики Казахстан о недрах и недропользовании на создание объектов размещения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Документация, указанная в подпунктах 2) и 3) пункта 1 настоящей статьи, представляется ежегодно по состоянию на 1 января до 1 марта года, следующего за отчетным, на электронном и бумажном носителях.</w:t>
      </w:r>
      <w:r w:rsidRPr="00BE2A51">
        <w:rPr>
          <w:rFonts w:ascii="Times New Roman" w:hAnsi="Times New Roman" w:cs="Times New Roman"/>
        </w:rPr>
        <w:br/>
      </w:r>
      <w:r w:rsidRPr="00BE2A51">
        <w:rPr>
          <w:rFonts w:ascii="Times New Roman" w:hAnsi="Times New Roman" w:cs="Times New Roman"/>
          <w:color w:val="000000"/>
          <w:sz w:val="20"/>
        </w:rPr>
        <w:t>      Документация, указанная в подпунктах 1) и 4) пункта 1 настоящей статьи, представляется повторно в случае ее изменения.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154 с изменениями, внесенными Конституционным Законом РК от 03.07.2013 </w:t>
      </w:r>
      <w:r w:rsidRPr="00BE2A51">
        <w:rPr>
          <w:rFonts w:ascii="Times New Roman" w:hAnsi="Times New Roman" w:cs="Times New Roman"/>
          <w:color w:val="000000"/>
          <w:sz w:val="20"/>
        </w:rPr>
        <w:t>№ 121-V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155. Информация о результатах ведения</w:t>
      </w:r>
      <w:r w:rsidRPr="00BE2A51">
        <w:rPr>
          <w:rFonts w:ascii="Times New Roman" w:hAnsi="Times New Roman" w:cs="Times New Roman"/>
        </w:rPr>
        <w:br/>
      </w:r>
      <w:r w:rsidRPr="00BE2A51">
        <w:rPr>
          <w:rFonts w:ascii="Times New Roman" w:hAnsi="Times New Roman" w:cs="Times New Roman"/>
          <w:b/>
          <w:color w:val="000000"/>
          <w:sz w:val="20"/>
        </w:rPr>
        <w:t>                  Государственного кадастра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По результатам ведения Государственного кадастра отходов уполномоченным органом в области охраны окружающей среды составляется ежегодный информационный обзор.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Государственный кадастр отходов издается на бумажном носителе в виде отдельной иллюстрированной книги на государственном и русском языках с периодичностью один раз в пять лет.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20. ГОСУДАРСТВЕННЫЙ КАДАСТР ЗАХОРОНЕНИЙ ВРЕДНЫХ ВЕЩЕСТВ,</w:t>
      </w:r>
      <w:r w:rsidRPr="00BE2A51">
        <w:rPr>
          <w:rFonts w:ascii="Times New Roman" w:hAnsi="Times New Roman" w:cs="Times New Roman"/>
        </w:rPr>
        <w:br/>
      </w:r>
      <w:r w:rsidRPr="00BE2A51">
        <w:rPr>
          <w:rFonts w:ascii="Times New Roman" w:hAnsi="Times New Roman" w:cs="Times New Roman"/>
          <w:b/>
          <w:color w:val="000000"/>
        </w:rPr>
        <w:t>РАДИОАКТИВНЫХ ОТХОДОВ И СБРОСА СТОЧНЫХ ВОД В НЕДРА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156. Государственный учет захоронений вредных</w:t>
      </w:r>
      <w:r w:rsidRPr="00BE2A51">
        <w:rPr>
          <w:rFonts w:ascii="Times New Roman" w:hAnsi="Times New Roman" w:cs="Times New Roman"/>
        </w:rPr>
        <w:br/>
      </w:r>
      <w:r w:rsidRPr="00BE2A51">
        <w:rPr>
          <w:rFonts w:ascii="Times New Roman" w:hAnsi="Times New Roman" w:cs="Times New Roman"/>
          <w:b/>
          <w:color w:val="000000"/>
          <w:sz w:val="20"/>
        </w:rPr>
        <w:t>                  веществ, радиоактивных отходов и сброса</w:t>
      </w:r>
      <w:r w:rsidRPr="00BE2A51">
        <w:rPr>
          <w:rFonts w:ascii="Times New Roman" w:hAnsi="Times New Roman" w:cs="Times New Roman"/>
        </w:rPr>
        <w:br/>
      </w:r>
      <w:r w:rsidRPr="00BE2A51">
        <w:rPr>
          <w:rFonts w:ascii="Times New Roman" w:hAnsi="Times New Roman" w:cs="Times New Roman"/>
          <w:b/>
          <w:color w:val="000000"/>
          <w:sz w:val="20"/>
        </w:rPr>
        <w:t>                  сточных вод в недра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Ведение Государственного кадастра захоронения вредных веществ, радиоактивных отходов и сброса сточных вод в недра (далее - Государственный кадастр захоронений) является обязательным для природопользователей, имеющих объекты захоронения вредных веществ, радиоактивных отходов и сброса сточных вод в недра на территории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Государственный кадастр захоронений организует уполномоченный орган в области охраны окружающей среды в целях оперативного получения информации, принятия решения в области охраны окружающей среды, планового контроля за состоянием мест захоронения вредных веществ, радиоактивных отходов и сброса сточных вод в недра.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Данные Государственного кадастра захоронений вводятся в единую систему цифровой информации о недрах и являются составной частью государственного мониторинга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Учету Государственным кадастром захоронений подлежат объекты захоронения вредных веществ, радиоактивных отходов и места сброса сточных вод в недра.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157. Содержание Государственного кадастра</w:t>
      </w:r>
      <w:r w:rsidRPr="00BE2A51">
        <w:rPr>
          <w:rFonts w:ascii="Times New Roman" w:hAnsi="Times New Roman" w:cs="Times New Roman"/>
        </w:rPr>
        <w:br/>
      </w:r>
      <w:r w:rsidRPr="00BE2A51">
        <w:rPr>
          <w:rFonts w:ascii="Times New Roman" w:hAnsi="Times New Roman" w:cs="Times New Roman"/>
          <w:b/>
          <w:color w:val="000000"/>
          <w:sz w:val="20"/>
        </w:rPr>
        <w:t>                  захоронений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кадастр захоронений содержит сведения, характеризующие тип и вид захороненных веществ и сброшенных вод с указанием их количественных и качественных показателей, горнотехнических, специальных инженерно-геологических, гидрогеологических и экологических условий захоронения и сброса, и включает:</w:t>
      </w:r>
      <w:r w:rsidRPr="00BE2A51">
        <w:rPr>
          <w:rFonts w:ascii="Times New Roman" w:hAnsi="Times New Roman" w:cs="Times New Roman"/>
        </w:rPr>
        <w:br/>
      </w:r>
      <w:r w:rsidRPr="00BE2A51">
        <w:rPr>
          <w:rFonts w:ascii="Times New Roman" w:hAnsi="Times New Roman" w:cs="Times New Roman"/>
          <w:color w:val="000000"/>
          <w:sz w:val="20"/>
        </w:rPr>
        <w:t>      1) общую характеристику объектов захоронения вредных веществ, радиоактивных отходов и мест сброса сточных вод: месторасположение, период эксплуатации, затраты на содержание, наличие и расположение наблюдательной сети мониторинга состояния окружающей среды и мониторинга недр;</w:t>
      </w:r>
      <w:r w:rsidRPr="00BE2A51">
        <w:rPr>
          <w:rFonts w:ascii="Times New Roman" w:hAnsi="Times New Roman" w:cs="Times New Roman"/>
        </w:rPr>
        <w:br/>
      </w:r>
      <w:r w:rsidRPr="00BE2A51">
        <w:rPr>
          <w:rFonts w:ascii="Times New Roman" w:hAnsi="Times New Roman" w:cs="Times New Roman"/>
          <w:color w:val="000000"/>
          <w:sz w:val="20"/>
        </w:rPr>
        <w:t>      2) физическую характеристику объектов захоронения вредных веществ, радиоактивных отходов и мест сброса сточных вод: характеристику изоляции, тип горных пород, глубину залегания и эффективную мощность пласта-коллектора, его площадь, коэффициент пористости, характеристику подстилающего и перекрывающего водоупора, скорость естественного потока подземных вод, хранение сброса и другие количественные и качественные показатели;</w:t>
      </w:r>
      <w:r w:rsidRPr="00BE2A51">
        <w:rPr>
          <w:rFonts w:ascii="Times New Roman" w:hAnsi="Times New Roman" w:cs="Times New Roman"/>
        </w:rPr>
        <w:br/>
      </w:r>
      <w:r w:rsidRPr="00BE2A51">
        <w:rPr>
          <w:rFonts w:ascii="Times New Roman" w:hAnsi="Times New Roman" w:cs="Times New Roman"/>
          <w:color w:val="000000"/>
          <w:sz w:val="20"/>
        </w:rPr>
        <w:t>      3) характеристику вредных веществ, радиоактивных отходов, сточных вод: наименование продукта, технологическое производство или процесс, в результате которого образуется продукт, физическую характеристику (полный химический состав, содержание токсичных компонентов, пожаровзрывоопасность, растворимость, совместимость с другими веществами при хранении, основные загрязняющие радионуклиды, их активность и другие характеристики), характеристику системы транспортировки.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Государственный кадастр захоронений ведется отдельно для вредных веществ, радиоактивных отходов и сточных вод, сбрасываемых в недра, в соответствии с нормативными правовыми актами, утверждаемыми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158. Ведение Государственного кадастра захоронений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Природопользователи ежегодно по состоянию на 1 января в течение первого квартала года, следующего за отчетным, представляют сведения, указанные в пункте 1 статьи 157 настоящего Кодекса, в уполномоченный орган в области охраны окружающей среды в двух экземплярах.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Уполномоченным органом в области охраны окружающей среды на основе поступивших от природопользователей данных составляется Государственный кадастр захоронений.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Уполномоченным органом в области охраны окружающей среды при ведении Государственного кадастра захоронений обеспечиваются:</w:t>
      </w:r>
      <w:r w:rsidRPr="00BE2A51">
        <w:rPr>
          <w:rFonts w:ascii="Times New Roman" w:hAnsi="Times New Roman" w:cs="Times New Roman"/>
        </w:rPr>
        <w:br/>
      </w:r>
      <w:r w:rsidRPr="00BE2A51">
        <w:rPr>
          <w:rFonts w:ascii="Times New Roman" w:hAnsi="Times New Roman" w:cs="Times New Roman"/>
          <w:color w:val="000000"/>
          <w:sz w:val="20"/>
        </w:rPr>
        <w:t>      1) контроль за своевременным поступлением сведений от природопользователей;</w:t>
      </w:r>
      <w:r w:rsidRPr="00BE2A51">
        <w:rPr>
          <w:rFonts w:ascii="Times New Roman" w:hAnsi="Times New Roman" w:cs="Times New Roman"/>
        </w:rPr>
        <w:br/>
      </w:r>
      <w:r w:rsidRPr="00BE2A51">
        <w:rPr>
          <w:rFonts w:ascii="Times New Roman" w:hAnsi="Times New Roman" w:cs="Times New Roman"/>
          <w:color w:val="000000"/>
          <w:sz w:val="20"/>
        </w:rPr>
        <w:t>      2) сбор, учет, систематизация и хранение материалов;</w:t>
      </w:r>
      <w:r w:rsidRPr="00BE2A51">
        <w:rPr>
          <w:rFonts w:ascii="Times New Roman" w:hAnsi="Times New Roman" w:cs="Times New Roman"/>
        </w:rPr>
        <w:br/>
      </w:r>
      <w:r w:rsidRPr="00BE2A51">
        <w:rPr>
          <w:rFonts w:ascii="Times New Roman" w:hAnsi="Times New Roman" w:cs="Times New Roman"/>
          <w:color w:val="000000"/>
          <w:sz w:val="20"/>
        </w:rPr>
        <w:t>      3) создание и функционирование автоматизированной системы обработки данных с использованием вычислительной техники в целях справочно-информационного обслуживания природопользователей;</w:t>
      </w:r>
      <w:r w:rsidRPr="00BE2A51">
        <w:rPr>
          <w:rFonts w:ascii="Times New Roman" w:hAnsi="Times New Roman" w:cs="Times New Roman"/>
        </w:rPr>
        <w:br/>
      </w:r>
      <w:r w:rsidRPr="00BE2A51">
        <w:rPr>
          <w:rFonts w:ascii="Times New Roman" w:hAnsi="Times New Roman" w:cs="Times New Roman"/>
          <w:color w:val="000000"/>
          <w:sz w:val="20"/>
        </w:rPr>
        <w:t>      4) правильность оформления Государственного кадастра захоронений.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20-1. ГОСУДАРСТВЕННАЯ СИСТЕМА ОЦЕНКИ ВЫБРОСОВ И</w:t>
      </w:r>
      <w:r w:rsidRPr="00BE2A51">
        <w:rPr>
          <w:rFonts w:ascii="Times New Roman" w:hAnsi="Times New Roman" w:cs="Times New Roman"/>
        </w:rPr>
        <w:br/>
      </w:r>
      <w:r w:rsidRPr="00BE2A51">
        <w:rPr>
          <w:rFonts w:ascii="Times New Roman" w:hAnsi="Times New Roman" w:cs="Times New Roman"/>
          <w:b/>
          <w:color w:val="000000"/>
        </w:rPr>
        <w:t>ПОГЛОЩЕНИЯ ПАРНИКОВЫХ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Кодекс дополнен главой 20-1 в соответствии с Законом РК от 03.12.2011 № 505-IV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158-1. Государственная система инвентаризации</w:t>
      </w:r>
      <w:r w:rsidRPr="00BE2A51">
        <w:rPr>
          <w:rFonts w:ascii="Times New Roman" w:hAnsi="Times New Roman" w:cs="Times New Roman"/>
        </w:rPr>
        <w:br/>
      </w:r>
      <w:r w:rsidRPr="00BE2A51">
        <w:rPr>
          <w:rFonts w:ascii="Times New Roman" w:hAnsi="Times New Roman" w:cs="Times New Roman"/>
          <w:b/>
          <w:color w:val="000000"/>
          <w:sz w:val="20"/>
        </w:rPr>
        <w:t>                    выбросов и поглощений парниковых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Государственная система инвентаризации выбросов и поглощений парниковых газов представляет собой совокупность организационных мероприятий по сбору, обработке, хранению и анализу данных, необходимых для определения фактических объемов выбросов и поглощения парниковых газов за соответствующий период.</w:t>
      </w:r>
      <w:r w:rsidRPr="00BE2A51">
        <w:rPr>
          <w:rFonts w:ascii="Times New Roman" w:hAnsi="Times New Roman" w:cs="Times New Roman"/>
        </w:rPr>
        <w:br/>
      </w:r>
      <w:r w:rsidRPr="00BE2A51">
        <w:rPr>
          <w:rFonts w:ascii="Times New Roman" w:hAnsi="Times New Roman" w:cs="Times New Roman"/>
          <w:color w:val="000000"/>
          <w:sz w:val="20"/>
        </w:rPr>
        <w:t>      2. Сбор информации для государственной инвентаризации парниковых газов основывается на статистической отчетности, а также на данных, представляемых в паспортах установок, в соответствии с законодательством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3. Организацию и координацию функционирования государственной системы инвентаризации выбросов и поглощений парниковых газов осуществляет уполномоченный орган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Контроль полноты, прозрачности и достоверности государственной инвентаризации выбросов и поглощений парниковых газов проводится ежегодно в порядке, установленном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158-2. Государственный кадастр источников выбросов</w:t>
      </w:r>
      <w:r w:rsidRPr="00BE2A51">
        <w:rPr>
          <w:rFonts w:ascii="Times New Roman" w:hAnsi="Times New Roman" w:cs="Times New Roman"/>
        </w:rPr>
        <w:br/>
      </w:r>
      <w:r w:rsidRPr="00BE2A51">
        <w:rPr>
          <w:rFonts w:ascii="Times New Roman" w:hAnsi="Times New Roman" w:cs="Times New Roman"/>
          <w:b/>
          <w:color w:val="000000"/>
          <w:sz w:val="20"/>
        </w:rPr>
        <w:t>                    и поглощений парниковых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Уполномоченный орган в области охраны окружающей среды организует разработку и ведение государственного кадастра источников выбросов и поглощений парниковых газов.</w:t>
      </w:r>
      <w:r w:rsidRPr="00BE2A51">
        <w:rPr>
          <w:rFonts w:ascii="Times New Roman" w:hAnsi="Times New Roman" w:cs="Times New Roman"/>
        </w:rPr>
        <w:br/>
      </w:r>
      <w:r w:rsidRPr="00BE2A51">
        <w:rPr>
          <w:rFonts w:ascii="Times New Roman" w:hAnsi="Times New Roman" w:cs="Times New Roman"/>
          <w:color w:val="000000"/>
          <w:sz w:val="20"/>
        </w:rPr>
        <w:t>      2. Государственный кадастр источников выбросов и поглощений парниковых газов содержит сведения об источниках выбросов парниковых газов, операторах установки, о количестве выбросов и поглощений парниковых газов.</w:t>
      </w:r>
      <w:r w:rsidRPr="00BE2A51">
        <w:rPr>
          <w:rFonts w:ascii="Times New Roman" w:hAnsi="Times New Roman" w:cs="Times New Roman"/>
        </w:rPr>
        <w:br/>
      </w:r>
      <w:r w:rsidRPr="00BE2A51">
        <w:rPr>
          <w:rFonts w:ascii="Times New Roman" w:hAnsi="Times New Roman" w:cs="Times New Roman"/>
          <w:color w:val="000000"/>
          <w:sz w:val="20"/>
        </w:rPr>
        <w:t>      3. Порядок ведения и содержание государственного кадастра источников выбросов и поглощений парниковых газов определяются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4. На основе данных государственного кадастра источников выбросов и поглощений парниковых газов уполномоченный орган в области охраны окружающей среды осуществляет анализ и прогнозирование выбросов и поглощения парниковых газов, обеспечивает организацию системы государственного контроля за объемами выбросов и поглощением парниковых газов, выполнение обязательств Республики Казахстан по ежегодной отчетности в соответствии с международными договорами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158-3. Государственный реестр углеродных единиц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Основными функциями государственного реестра углеродных единиц являются обеспечение точного учета углеродных единиц, которые введены в обращение, находятся на хранении, переданы, приобретены, аннулированы, изъяты из обращения, а также обмен данными с другими национальными реестрами.</w:t>
      </w:r>
      <w:r w:rsidRPr="00BE2A51">
        <w:rPr>
          <w:rFonts w:ascii="Times New Roman" w:hAnsi="Times New Roman" w:cs="Times New Roman"/>
        </w:rPr>
        <w:br/>
      </w:r>
      <w:r w:rsidRPr="00BE2A51">
        <w:rPr>
          <w:rFonts w:ascii="Times New Roman" w:hAnsi="Times New Roman" w:cs="Times New Roman"/>
          <w:color w:val="000000"/>
          <w:sz w:val="20"/>
        </w:rPr>
        <w:t>      2. Государственный реестр углеродных единиц формирует и ведет оператор, являющийся подведомственной организацией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158-4. Верификация и валидация (детерминация),</w:t>
      </w:r>
      <w:r w:rsidRPr="00BE2A51">
        <w:rPr>
          <w:rFonts w:ascii="Times New Roman" w:hAnsi="Times New Roman" w:cs="Times New Roman"/>
        </w:rPr>
        <w:br/>
      </w:r>
      <w:r w:rsidRPr="00BE2A51">
        <w:rPr>
          <w:rFonts w:ascii="Times New Roman" w:hAnsi="Times New Roman" w:cs="Times New Roman"/>
          <w:b/>
          <w:color w:val="000000"/>
          <w:sz w:val="20"/>
        </w:rPr>
        <w:t>                    подтверждение отчета об инвентаризации</w:t>
      </w:r>
      <w:r w:rsidRPr="00BE2A51">
        <w:rPr>
          <w:rFonts w:ascii="Times New Roman" w:hAnsi="Times New Roman" w:cs="Times New Roman"/>
        </w:rPr>
        <w:br/>
      </w:r>
      <w:r w:rsidRPr="00BE2A51">
        <w:rPr>
          <w:rFonts w:ascii="Times New Roman" w:hAnsi="Times New Roman" w:cs="Times New Roman"/>
          <w:b/>
          <w:color w:val="000000"/>
          <w:sz w:val="20"/>
        </w:rPr>
        <w:t>                    парниковых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Аккредитацию независимых организаций, осуществляющих верификацию, валидацию (детерминацию) и подтверждение отчета об инвентаризации парниковых газов, проводит уполномоченный орган в области охраны окружающей среды в порядке, утвержденном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Независимая аккредитованная организация несет ответственность за достоверность данных об инвентаризации, верификации и валидации (детерминации).</w:t>
      </w:r>
      <w:r w:rsidRPr="00BE2A51">
        <w:rPr>
          <w:rFonts w:ascii="Times New Roman" w:hAnsi="Times New Roman" w:cs="Times New Roman"/>
        </w:rPr>
        <w:br/>
      </w:r>
      <w:r w:rsidRPr="00BE2A51">
        <w:rPr>
          <w:rFonts w:ascii="Times New Roman" w:hAnsi="Times New Roman" w:cs="Times New Roman"/>
          <w:color w:val="000000"/>
          <w:sz w:val="20"/>
        </w:rPr>
        <w:t>      3. Ежегодный отчет об инвентаризации природопользователей подлежит обязательному подтверждению независимой организацией, аккредитованной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Подтверждение инвентаризации, верификации и валидации (детерминации) осуществляется за счет средств природопользователей.</w:t>
      </w:r>
      <w:r w:rsidRPr="00BE2A51">
        <w:rPr>
          <w:rFonts w:ascii="Times New Roman" w:hAnsi="Times New Roman" w:cs="Times New Roman"/>
        </w:rPr>
        <w:br/>
      </w:r>
      <w:r w:rsidRPr="00BE2A51">
        <w:rPr>
          <w:rFonts w:ascii="Times New Roman" w:hAnsi="Times New Roman" w:cs="Times New Roman"/>
          <w:color w:val="000000"/>
          <w:sz w:val="20"/>
        </w:rPr>
        <w:t>      4. Верификация и валидация (детерминация) одного и того же проекта по сокращению выбросов и поглощению парниковых газов не могут проводиться одной и той же независимой аккредитованной организацией.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21. ЭКОЛОГИЧЕСКАЯ ИНФОРМАЦИЯ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159. Экологическая информация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Экологическая информация включает в себя сведения и данные о:</w:t>
      </w:r>
      <w:r w:rsidRPr="00BE2A51">
        <w:rPr>
          <w:rFonts w:ascii="Times New Roman" w:hAnsi="Times New Roman" w:cs="Times New Roman"/>
        </w:rPr>
        <w:br/>
      </w:r>
      <w:r w:rsidRPr="00BE2A51">
        <w:rPr>
          <w:rFonts w:ascii="Times New Roman" w:hAnsi="Times New Roman" w:cs="Times New Roman"/>
          <w:color w:val="000000"/>
          <w:sz w:val="20"/>
        </w:rPr>
        <w:t>      1) состоянии окружающей среды и ее объектов;</w:t>
      </w:r>
      <w:r w:rsidRPr="00BE2A51">
        <w:rPr>
          <w:rFonts w:ascii="Times New Roman" w:hAnsi="Times New Roman" w:cs="Times New Roman"/>
        </w:rPr>
        <w:br/>
      </w:r>
      <w:r w:rsidRPr="00BE2A51">
        <w:rPr>
          <w:rFonts w:ascii="Times New Roman" w:hAnsi="Times New Roman" w:cs="Times New Roman"/>
          <w:color w:val="000000"/>
          <w:sz w:val="20"/>
        </w:rPr>
        <w:t>      2) факторах воздействия на окружающую среду, в том числе о ее загрязнении;</w:t>
      </w:r>
      <w:r w:rsidRPr="00BE2A51">
        <w:rPr>
          <w:rFonts w:ascii="Times New Roman" w:hAnsi="Times New Roman" w:cs="Times New Roman"/>
        </w:rPr>
        <w:br/>
      </w:r>
      <w:r w:rsidRPr="00BE2A51">
        <w:rPr>
          <w:rFonts w:ascii="Times New Roman" w:hAnsi="Times New Roman" w:cs="Times New Roman"/>
          <w:color w:val="000000"/>
          <w:sz w:val="20"/>
        </w:rPr>
        <w:t>      3) программных, административных и иных мерах, оказывающих или способных оказать воздействие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4) экологических нормативах и экологических требованиях к хозяйственной и иной деятельности;</w:t>
      </w:r>
      <w:r w:rsidRPr="00BE2A51">
        <w:rPr>
          <w:rFonts w:ascii="Times New Roman" w:hAnsi="Times New Roman" w:cs="Times New Roman"/>
        </w:rPr>
        <w:br/>
      </w:r>
      <w:r w:rsidRPr="00BE2A51">
        <w:rPr>
          <w:rFonts w:ascii="Times New Roman" w:hAnsi="Times New Roman" w:cs="Times New Roman"/>
          <w:color w:val="000000"/>
          <w:sz w:val="20"/>
        </w:rPr>
        <w:t>      5) планируемых и реализуемых мероприятиях по охране окружающей среды и их финансировании;</w:t>
      </w:r>
      <w:r w:rsidRPr="00BE2A51">
        <w:rPr>
          <w:rFonts w:ascii="Times New Roman" w:hAnsi="Times New Roman" w:cs="Times New Roman"/>
        </w:rPr>
        <w:br/>
      </w:r>
      <w:r w:rsidRPr="00BE2A51">
        <w:rPr>
          <w:rFonts w:ascii="Times New Roman" w:hAnsi="Times New Roman" w:cs="Times New Roman"/>
          <w:color w:val="000000"/>
          <w:sz w:val="20"/>
        </w:rPr>
        <w:t>      6) деятельности, оказывающей или способной оказать воздействие на окружающую среду, процессе принятия решения и результатах инспекторских экологических проверок по ней, в том числе рассмотренные при этом расчеты, анализы и иные сведения, касающиеся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7) воздействии состояния окружающей среды на здоровье, безопасность и условия проживания населения, объекты культуры, здания и сооружения.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Экологическая информация может быть выражена в письменной, электронной, аудиовизуальной или иной форме.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160. Деятельность государственных органов и</w:t>
      </w:r>
      <w:r w:rsidRPr="00BE2A51">
        <w:rPr>
          <w:rFonts w:ascii="Times New Roman" w:hAnsi="Times New Roman" w:cs="Times New Roman"/>
        </w:rPr>
        <w:br/>
      </w:r>
      <w:r w:rsidRPr="00BE2A51">
        <w:rPr>
          <w:rFonts w:ascii="Times New Roman" w:hAnsi="Times New Roman" w:cs="Times New Roman"/>
          <w:b/>
          <w:color w:val="000000"/>
          <w:sz w:val="20"/>
        </w:rPr>
        <w:t>                   иных юридических лиц по формированию и</w:t>
      </w:r>
      <w:r w:rsidRPr="00BE2A51">
        <w:rPr>
          <w:rFonts w:ascii="Times New Roman" w:hAnsi="Times New Roman" w:cs="Times New Roman"/>
        </w:rPr>
        <w:br/>
      </w:r>
      <w:r w:rsidRPr="00BE2A51">
        <w:rPr>
          <w:rFonts w:ascii="Times New Roman" w:hAnsi="Times New Roman" w:cs="Times New Roman"/>
          <w:b/>
          <w:color w:val="000000"/>
          <w:sz w:val="20"/>
        </w:rPr>
        <w:t>                   распространению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Сбор, учет, хранение и распространение экологической информации государственными органами и иными юридическими лицами осуществляются для целей информационного обеспечения деятельности государственных органов, планирования и выполнения мероприятий по охране окружающей среды и реализации права граждан на благоприятную для жизни и здоровья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Экологическая информация, подлежащая обязательному сбору, учету и хранению государственными органами и иными юридическими лицами, определяется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Обязательной проверке и учету специально уполномоченными государственными органами подлежат сведения о планируемой и осуществляемой деятельности, которая может оказывать значительное воздействие на окружающую среду, а также о любых чрезвычайных ситуациях природного и техногенного характера, представляющих серьезную угрозу для окружающей среды, жизни и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целях систематизации экологической информации и улучшения доступа к ней государственные органы формируют и поддерживают электронные кадастры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Государственные органы в соответствии с их компетенцией распространяют посредством размещения в Интернете и применения иных общедоступных информационно-коммуникационных средств следующие виды экологической информации:</w:t>
      </w:r>
      <w:r w:rsidRPr="00BE2A51">
        <w:rPr>
          <w:rFonts w:ascii="Times New Roman" w:hAnsi="Times New Roman" w:cs="Times New Roman"/>
        </w:rPr>
        <w:br/>
      </w:r>
      <w:r w:rsidRPr="00BE2A51">
        <w:rPr>
          <w:rFonts w:ascii="Times New Roman" w:hAnsi="Times New Roman" w:cs="Times New Roman"/>
          <w:color w:val="000000"/>
          <w:sz w:val="20"/>
        </w:rPr>
        <w:t>      1) доклады о состоянии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проекты и тексты нормативных правовых актов и международных договоров по вопросам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3) проекты и тексты документов, касающихся государственной политики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отчеты по результатам контрольно-инспекционной и правоприменительной деятельности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5) информация, отнесенная к перечню базовых услуг электронного правительства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Для распространения экологической информации государственные органы могут привлекать физических лиц и юридические лица в порядке, предусмотренном законодательством Республики Казахстан о государственных закупках и государственном социальном заказе.</w:t>
      </w:r>
      <w:r w:rsidRPr="00BE2A51">
        <w:rPr>
          <w:rFonts w:ascii="Times New Roman" w:hAnsi="Times New Roman" w:cs="Times New Roman"/>
        </w:rPr>
        <w:br/>
      </w:r>
      <w:r w:rsidRPr="00BE2A51">
        <w:rPr>
          <w:rFonts w:ascii="Times New Roman" w:hAnsi="Times New Roman" w:cs="Times New Roman"/>
          <w:color w:val="FF0000"/>
          <w:sz w:val="20"/>
        </w:rPr>
        <w:t xml:space="preserve">      Сноска. Статья 160 с изменением, внесенным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161. Государственный фонд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Централизованный сбор, учет и хранение экологической информации осуществляются Государственным фондом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Ведение Государственного фонда экологической информации осуществляется организацией, подведомственной уполномоченному органу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Информационные ресурсы Государственного фонда экологической информации включают материалы и документы:</w:t>
      </w:r>
      <w:r w:rsidRPr="00BE2A51">
        <w:rPr>
          <w:rFonts w:ascii="Times New Roman" w:hAnsi="Times New Roman" w:cs="Times New Roman"/>
        </w:rPr>
        <w:br/>
      </w:r>
      <w:r w:rsidRPr="00BE2A51">
        <w:rPr>
          <w:rFonts w:ascii="Times New Roman" w:hAnsi="Times New Roman" w:cs="Times New Roman"/>
          <w:color w:val="000000"/>
          <w:sz w:val="20"/>
        </w:rPr>
        <w:t>      1) представляемые в обязательном порядке государственными органами и юридическими лицами;</w:t>
      </w:r>
      <w:r w:rsidRPr="00BE2A51">
        <w:rPr>
          <w:rFonts w:ascii="Times New Roman" w:hAnsi="Times New Roman" w:cs="Times New Roman"/>
        </w:rPr>
        <w:br/>
      </w:r>
      <w:r w:rsidRPr="00BE2A51">
        <w:rPr>
          <w:rFonts w:ascii="Times New Roman" w:hAnsi="Times New Roman" w:cs="Times New Roman"/>
          <w:color w:val="000000"/>
          <w:sz w:val="20"/>
        </w:rPr>
        <w:t>      2) передаваемые физическими и юридическими лицами на добровольной основе.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состав Государственного фонда экологической информации входят следующие виды экологической информации:</w:t>
      </w:r>
      <w:r w:rsidRPr="00BE2A51">
        <w:rPr>
          <w:rFonts w:ascii="Times New Roman" w:hAnsi="Times New Roman" w:cs="Times New Roman"/>
        </w:rPr>
        <w:br/>
      </w:r>
      <w:r w:rsidRPr="00BE2A51">
        <w:rPr>
          <w:rFonts w:ascii="Times New Roman" w:hAnsi="Times New Roman" w:cs="Times New Roman"/>
          <w:color w:val="000000"/>
          <w:sz w:val="20"/>
        </w:rPr>
        <w:t>      1) кадастры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2) регистр выбросов и переноса загрязнителей и иные регистры экологической информации;</w:t>
      </w:r>
      <w:r w:rsidRPr="00BE2A51">
        <w:rPr>
          <w:rFonts w:ascii="Times New Roman" w:hAnsi="Times New Roman" w:cs="Times New Roman"/>
        </w:rPr>
        <w:br/>
      </w:r>
      <w:r w:rsidRPr="00BE2A51">
        <w:rPr>
          <w:rFonts w:ascii="Times New Roman" w:hAnsi="Times New Roman" w:cs="Times New Roman"/>
          <w:color w:val="000000"/>
          <w:sz w:val="20"/>
        </w:rPr>
        <w:t>      3) перечень экологически опасных производств;</w:t>
      </w:r>
      <w:r w:rsidRPr="00BE2A51">
        <w:rPr>
          <w:rFonts w:ascii="Times New Roman" w:hAnsi="Times New Roman" w:cs="Times New Roman"/>
        </w:rPr>
        <w:br/>
      </w:r>
      <w:r w:rsidRPr="00BE2A51">
        <w:rPr>
          <w:rFonts w:ascii="Times New Roman" w:hAnsi="Times New Roman" w:cs="Times New Roman"/>
          <w:color w:val="000000"/>
          <w:sz w:val="20"/>
        </w:rPr>
        <w:t>      4) данные экологического мониторинга;</w:t>
      </w:r>
      <w:r w:rsidRPr="00BE2A51">
        <w:rPr>
          <w:rFonts w:ascii="Times New Roman" w:hAnsi="Times New Roman" w:cs="Times New Roman"/>
        </w:rPr>
        <w:br/>
      </w:r>
      <w:r w:rsidRPr="00BE2A51">
        <w:rPr>
          <w:rFonts w:ascii="Times New Roman" w:hAnsi="Times New Roman" w:cs="Times New Roman"/>
          <w:color w:val="000000"/>
          <w:sz w:val="20"/>
        </w:rPr>
        <w:t>      5) материалы оценки воздействия на окружающую среду и государственной экологической экспертизы с согласия заказчика планируемой деятельности;</w:t>
      </w:r>
      <w:r w:rsidRPr="00BE2A51">
        <w:rPr>
          <w:rFonts w:ascii="Times New Roman" w:hAnsi="Times New Roman" w:cs="Times New Roman"/>
        </w:rPr>
        <w:br/>
      </w:r>
      <w:r w:rsidRPr="00BE2A51">
        <w:rPr>
          <w:rFonts w:ascii="Times New Roman" w:hAnsi="Times New Roman" w:cs="Times New Roman"/>
          <w:color w:val="000000"/>
          <w:sz w:val="20"/>
        </w:rPr>
        <w:t>      6) нормативные правовые акты и нормативно-технические документы в области охраны окружающей среды и использования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7) отчеты о выполнении научно-исследовательских и опытно-конструкторских работ, связанных с охраной окружающей среды;</w:t>
      </w:r>
      <w:r w:rsidRPr="00BE2A51">
        <w:rPr>
          <w:rFonts w:ascii="Times New Roman" w:hAnsi="Times New Roman" w:cs="Times New Roman"/>
        </w:rPr>
        <w:br/>
      </w:r>
      <w:r w:rsidRPr="00BE2A51">
        <w:rPr>
          <w:rFonts w:ascii="Times New Roman" w:hAnsi="Times New Roman" w:cs="Times New Roman"/>
          <w:color w:val="000000"/>
          <w:sz w:val="20"/>
        </w:rPr>
        <w:t>      8) научно-техническая литература в области экологии и экологически чистых технологий;</w:t>
      </w:r>
      <w:r w:rsidRPr="00BE2A51">
        <w:rPr>
          <w:rFonts w:ascii="Times New Roman" w:hAnsi="Times New Roman" w:cs="Times New Roman"/>
        </w:rPr>
        <w:br/>
      </w:r>
      <w:r w:rsidRPr="00BE2A51">
        <w:rPr>
          <w:rFonts w:ascii="Times New Roman" w:hAnsi="Times New Roman" w:cs="Times New Roman"/>
          <w:color w:val="000000"/>
          <w:sz w:val="20"/>
        </w:rPr>
        <w:t>      9) иные материалы и документы, содержащие экологическую информацию.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162. Национальный экологический атлас</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целях системного и наглядного предоставления экологической информации составляется комплексный научно-справочный сборник картографических материалов - Национальный экологический атлас.</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Разработку и публикацию Национального экологического атласа организует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163. Доступ к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Экологическая информация является общедоступной, за исключением случаев, предусмотренных законами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Доступ к отдельным сведениям и данным, составляющим общедоступную экологическую информацию, осуществляется путем их предоставления по запросам физических и юридических лиц, распространения в средствах массовой информации, в специальных изданиях, размещения в Интернете, а также с применением иных общедоступных информационно-коммуникационных средств.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Доступ к государственным информационным ресурсам (информационным базам данных) экологической информации осуществляется посредством формирования и поддержания общедоступных регистров и кадастров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Предоставление доступа к документам и информационным ресурсам, содержащим сведения и данные с ограниченным доступом, осуществляется в порядке, установленном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164. Права и обязанности субъектов в отношении</w:t>
      </w:r>
      <w:r w:rsidRPr="00BE2A51">
        <w:rPr>
          <w:rFonts w:ascii="Times New Roman" w:hAnsi="Times New Roman" w:cs="Times New Roman"/>
        </w:rPr>
        <w:br/>
      </w:r>
      <w:r w:rsidRPr="00BE2A51">
        <w:rPr>
          <w:rFonts w:ascii="Times New Roman" w:hAnsi="Times New Roman" w:cs="Times New Roman"/>
          <w:b/>
          <w:color w:val="000000"/>
          <w:sz w:val="20"/>
        </w:rPr>
        <w:t>                   доступа к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имеют право свободного доступа к общедоступным государственным информационным ресурсам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Государственные органы, а также должностные лица, выполняющие государственные функции, или физические и юридические лица, оказывающие населению на основе публичного договора услуги, имеющие отношение к окружающей среде, обязаны предоставлять открытый доступ к экологической информации, в том числе по запросам физических и юридических лиц.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Иные физические и юридические лица, осуществляющие деятельность на территории Республики Казахстан, обязаны предоставлять по запросам лиц экологическую информацию, относящуюся к воздействию на жизнь и здоровье граждан.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Физические и юридические лица имеют право на получение экологической информации от лиц, указанных в пункте 2 настоящей статьи, в запрашиваемой форме, если нет оснований предоставить ее в другой форме.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165. Сроки и порядок предоставления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Сроки и порядок предоставления экологической информации государственными органами устанавливаются законодательством Республики Казахстан об административных процедурах и о порядке рассмотрения обращений граждан.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Физические и юридические лица, за исключением указанных в пункте 1 настоящей статьи, предоставляют запрашиваемую экологическую информацию не позднее одного месяца со дня получения запроса.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Доступ к экологической информации, относящейся к процедуре оценки воздействия на окружающую среду и процессу принятия решений по намечаемой хозяйственной и иной деятельности, обеспечивается в порядке, установленном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случаях, когда государственный орган не располагает запрашиваемой экологической информацией, полученный запрос перенаправляется компетентному государственному органу в сроки, установленные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166. Плата за предоставление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 предоставление экологической информации взимается плата, не превышающая фактических затрат на копирование, поиск и подготовку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Плата, взимаемая государственным органом за предоставление экологической информации, перечисляется на код доходов соответствующего бюджета государственного органа.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Предоставление экологической информации государственным органом посредством общедоступного государственного электронного регистра и кадастра экологической информации осуществляется безвозмездно.</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166 с изменением, внесенным Законом РК от 10.01.2011 </w:t>
      </w:r>
      <w:r w:rsidRPr="00BE2A51">
        <w:rPr>
          <w:rFonts w:ascii="Times New Roman" w:hAnsi="Times New Roman" w:cs="Times New Roman"/>
          <w:color w:val="000000"/>
          <w:sz w:val="20"/>
        </w:rPr>
        <w:t>№ 383-IV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167. Отказ в предоставлении экологической информации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предоставлении экологической информации физическим и юридическим лицам может быть отказано по следующим основаниям:</w:t>
      </w:r>
      <w:r w:rsidRPr="00BE2A51">
        <w:rPr>
          <w:rFonts w:ascii="Times New Roman" w:hAnsi="Times New Roman" w:cs="Times New Roman"/>
        </w:rPr>
        <w:br/>
      </w:r>
      <w:r w:rsidRPr="00BE2A51">
        <w:rPr>
          <w:rFonts w:ascii="Times New Roman" w:hAnsi="Times New Roman" w:cs="Times New Roman"/>
          <w:color w:val="000000"/>
          <w:sz w:val="20"/>
        </w:rPr>
        <w:t>      1) запрос сформулирован в общем виде и не позволяет установить те сведения и данные, которые запрашиваются заявителем;</w:t>
      </w:r>
      <w:r w:rsidRPr="00BE2A51">
        <w:rPr>
          <w:rFonts w:ascii="Times New Roman" w:hAnsi="Times New Roman" w:cs="Times New Roman"/>
        </w:rPr>
        <w:br/>
      </w:r>
      <w:r w:rsidRPr="00BE2A51">
        <w:rPr>
          <w:rFonts w:ascii="Times New Roman" w:hAnsi="Times New Roman" w:cs="Times New Roman"/>
          <w:color w:val="000000"/>
          <w:sz w:val="20"/>
        </w:rPr>
        <w:t>      2) отсутствие запрашиваемой информации;</w:t>
      </w:r>
      <w:r w:rsidRPr="00BE2A51">
        <w:rPr>
          <w:rFonts w:ascii="Times New Roman" w:hAnsi="Times New Roman" w:cs="Times New Roman"/>
        </w:rPr>
        <w:br/>
      </w:r>
      <w:r w:rsidRPr="00BE2A51">
        <w:rPr>
          <w:rFonts w:ascii="Times New Roman" w:hAnsi="Times New Roman" w:cs="Times New Roman"/>
          <w:color w:val="000000"/>
          <w:sz w:val="20"/>
        </w:rPr>
        <w:t>      3) запрос относится к сведениям и данным с ограниченным доступом в соответствии с законами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Отказ в предоставлении экологической информации направляется заявителю не позднее одного месяца со дня его получения.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Отказ предоставляется в письменной форме с указанием причин и оснований для отказа, возможностей для его обжалования заявителем, а также в случаях, предусмотренных пунктом 4 статьи 165 настоящего Кодекса, включает уведомление о перенаправлении полученного запроса компетентному государственному органу.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Отказ в предоставлении, непредоставление, предоставление неполной или недостоверной экологической информации, а также неправомерное отнесение общедоступной экологической информации к информации с ограниченным доступом могут быть обжалованы в вышестоящий государственный орган и (или) должностному лицу или в суд.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22. УЧЕТ ПРИРОДОПОЛЬЗОВАТЕЛЕЙ И</w:t>
      </w:r>
      <w:r w:rsidRPr="00BE2A51">
        <w:rPr>
          <w:rFonts w:ascii="Times New Roman" w:hAnsi="Times New Roman" w:cs="Times New Roman"/>
        </w:rPr>
        <w:br/>
      </w:r>
      <w:r w:rsidRPr="00BE2A51">
        <w:rPr>
          <w:rFonts w:ascii="Times New Roman" w:hAnsi="Times New Roman" w:cs="Times New Roman"/>
          <w:b/>
          <w:color w:val="000000"/>
        </w:rPr>
        <w:t>ИСТОЧНИКОВ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168. Государственный реестр природопользователей</w:t>
      </w:r>
      <w:r w:rsidRPr="00BE2A51">
        <w:rPr>
          <w:rFonts w:ascii="Times New Roman" w:hAnsi="Times New Roman" w:cs="Times New Roman"/>
        </w:rPr>
        <w:br/>
      </w:r>
      <w:r w:rsidRPr="00BE2A51">
        <w:rPr>
          <w:rFonts w:ascii="Times New Roman" w:hAnsi="Times New Roman" w:cs="Times New Roman"/>
          <w:b/>
          <w:color w:val="000000"/>
          <w:sz w:val="20"/>
        </w:rPr>
        <w:t>                   и источников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Государственный реестр природопользователей, осуществляющих эмиссии в окружающую среду, и источников загрязнения окружающей среды Республики Казахстан представляет собой систему государственной базы данных учета природопользователей и источников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169. Государственный учет природопользователей и</w:t>
      </w:r>
      <w:r w:rsidRPr="00BE2A51">
        <w:rPr>
          <w:rFonts w:ascii="Times New Roman" w:hAnsi="Times New Roman" w:cs="Times New Roman"/>
        </w:rPr>
        <w:br/>
      </w:r>
      <w:r w:rsidRPr="00BE2A51">
        <w:rPr>
          <w:rFonts w:ascii="Times New Roman" w:hAnsi="Times New Roman" w:cs="Times New Roman"/>
          <w:b/>
          <w:color w:val="000000"/>
          <w:sz w:val="20"/>
        </w:rPr>
        <w:t>                   источников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Государственный учет природопользователей и источников загрязнения окружающей среды осуществляется уполномоченным органом в области охраны окружающей среды при оформлении природопользователем экологических разрешений путем внесения и обновления сведений о природопользователе и об источниках загрязнения окружающей среды в Государственный реестр природопользователей и источников загрязнения окружающей среды, в том числе о:</w:t>
      </w:r>
      <w:r w:rsidRPr="00BE2A51">
        <w:rPr>
          <w:rFonts w:ascii="Times New Roman" w:hAnsi="Times New Roman" w:cs="Times New Roman"/>
        </w:rPr>
        <w:br/>
      </w:r>
      <w:r w:rsidRPr="00BE2A51">
        <w:rPr>
          <w:rFonts w:ascii="Times New Roman" w:hAnsi="Times New Roman" w:cs="Times New Roman"/>
          <w:color w:val="000000"/>
          <w:sz w:val="20"/>
        </w:rPr>
        <w:t>      1) местонахождении природопользователя;</w:t>
      </w:r>
      <w:r w:rsidRPr="00BE2A51">
        <w:rPr>
          <w:rFonts w:ascii="Times New Roman" w:hAnsi="Times New Roman" w:cs="Times New Roman"/>
        </w:rPr>
        <w:br/>
      </w:r>
      <w:r w:rsidRPr="00BE2A51">
        <w:rPr>
          <w:rFonts w:ascii="Times New Roman" w:hAnsi="Times New Roman" w:cs="Times New Roman"/>
          <w:color w:val="000000"/>
          <w:sz w:val="20"/>
        </w:rPr>
        <w:t>      2) местонахождении источников загрязнения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3) снятии с учета.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Государственному учету в качестве природопользователей подлежат юридические лица и индивидуальные предприниматели, имеющие источники загрязнения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1) юридические лица, их структурные подразделения, в том числе нерезиденты, осуществляющие деятельность в Республике Казахстан с образованием постоянного учреждения, - по местонахождению;</w:t>
      </w:r>
      <w:r w:rsidRPr="00BE2A51">
        <w:rPr>
          <w:rFonts w:ascii="Times New Roman" w:hAnsi="Times New Roman" w:cs="Times New Roman"/>
        </w:rPr>
        <w:br/>
      </w:r>
      <w:r w:rsidRPr="00BE2A51">
        <w:rPr>
          <w:rFonts w:ascii="Times New Roman" w:hAnsi="Times New Roman" w:cs="Times New Roman"/>
          <w:color w:val="000000"/>
          <w:sz w:val="20"/>
        </w:rPr>
        <w:t>      2) юридические лица-нерезиденты, осуществляющие деятельность в Республике Казахстан без образования постоянного учреждения, - по месту осуществления деятельности;</w:t>
      </w:r>
      <w:r w:rsidRPr="00BE2A51">
        <w:rPr>
          <w:rFonts w:ascii="Times New Roman" w:hAnsi="Times New Roman" w:cs="Times New Roman"/>
        </w:rPr>
        <w:br/>
      </w:r>
      <w:r w:rsidRPr="00BE2A51">
        <w:rPr>
          <w:rFonts w:ascii="Times New Roman" w:hAnsi="Times New Roman" w:cs="Times New Roman"/>
          <w:color w:val="000000"/>
          <w:sz w:val="20"/>
        </w:rPr>
        <w:t>      3) индивидуальные предприниматели - по месту осуществления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Учетный номер природопользователя должен быть указан:</w:t>
      </w:r>
      <w:r w:rsidRPr="00BE2A51">
        <w:rPr>
          <w:rFonts w:ascii="Times New Roman" w:hAnsi="Times New Roman" w:cs="Times New Roman"/>
        </w:rPr>
        <w:br/>
      </w:r>
      <w:r w:rsidRPr="00BE2A51">
        <w:rPr>
          <w:rFonts w:ascii="Times New Roman" w:hAnsi="Times New Roman" w:cs="Times New Roman"/>
          <w:color w:val="000000"/>
          <w:sz w:val="20"/>
        </w:rPr>
        <w:t>      1) природопользователем в представляемых документах отчетности, а также в иных документах, связанных с исполнением его обязательств;</w:t>
      </w:r>
      <w:r w:rsidRPr="00BE2A51">
        <w:rPr>
          <w:rFonts w:ascii="Times New Roman" w:hAnsi="Times New Roman" w:cs="Times New Roman"/>
        </w:rPr>
        <w:br/>
      </w:r>
      <w:r w:rsidRPr="00BE2A51">
        <w:rPr>
          <w:rFonts w:ascii="Times New Roman" w:hAnsi="Times New Roman" w:cs="Times New Roman"/>
          <w:color w:val="000000"/>
          <w:sz w:val="20"/>
        </w:rPr>
        <w:t>      2) уполномоченным органом в области охраны окружающей среды или местными исполнительными органами областей, города республиканского значения, столицы в направляемых им природопользователю документах, имеющих отношение к его обязательствам.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Порядок государственного учета природопользователей и источников загрязнения окружающей среды устанавливается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169 с изменениями, внесенными Законом РК от 04.12.2008 </w:t>
      </w:r>
      <w:r w:rsidRPr="00BE2A51">
        <w:rPr>
          <w:rFonts w:ascii="Times New Roman" w:hAnsi="Times New Roman" w:cs="Times New Roman"/>
          <w:color w:val="000000"/>
          <w:sz w:val="20"/>
        </w:rPr>
        <w:t>N 97-IV</w:t>
      </w:r>
      <w:r w:rsidRPr="00BE2A51">
        <w:rPr>
          <w:rFonts w:ascii="Times New Roman" w:hAnsi="Times New Roman" w:cs="Times New Roman"/>
          <w:color w:val="FF0000"/>
          <w:sz w:val="20"/>
        </w:rPr>
        <w:t xml:space="preserve">(порядок введения в действие см. </w:t>
      </w:r>
      <w:r w:rsidRPr="00BE2A51">
        <w:rPr>
          <w:rFonts w:ascii="Times New Roman" w:hAnsi="Times New Roman" w:cs="Times New Roman"/>
          <w:color w:val="000000"/>
          <w:sz w:val="20"/>
        </w:rPr>
        <w:t>ст.2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170. Исключение из Государственного реестра</w:t>
      </w:r>
      <w:r w:rsidRPr="00BE2A51">
        <w:rPr>
          <w:rFonts w:ascii="Times New Roman" w:hAnsi="Times New Roman" w:cs="Times New Roman"/>
        </w:rPr>
        <w:br/>
      </w:r>
      <w:r w:rsidRPr="00BE2A51">
        <w:rPr>
          <w:rFonts w:ascii="Times New Roman" w:hAnsi="Times New Roman" w:cs="Times New Roman"/>
          <w:b/>
          <w:color w:val="000000"/>
          <w:sz w:val="20"/>
        </w:rPr>
        <w:t>                  природопользователей и источников загрязнения</w:t>
      </w:r>
      <w:r w:rsidRPr="00BE2A51">
        <w:rPr>
          <w:rFonts w:ascii="Times New Roman" w:hAnsi="Times New Roman" w:cs="Times New Roman"/>
        </w:rPr>
        <w:br/>
      </w:r>
      <w:r w:rsidRPr="00BE2A51">
        <w:rPr>
          <w:rFonts w:ascii="Times New Roman" w:hAnsi="Times New Roman" w:cs="Times New Roman"/>
          <w:b/>
          <w:color w:val="000000"/>
          <w:sz w:val="20"/>
        </w:rPr>
        <w:t>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Исключение природопользователя из Государственного реестра природопользователей и источников загрязнения окружающей среды осуществляется в связи с прекращением деятельности, связанной с воздействием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171. Взаимодействие государственных органов при</w:t>
      </w:r>
      <w:r w:rsidRPr="00BE2A51">
        <w:rPr>
          <w:rFonts w:ascii="Times New Roman" w:hAnsi="Times New Roman" w:cs="Times New Roman"/>
        </w:rPr>
        <w:br/>
      </w:r>
      <w:r w:rsidRPr="00BE2A51">
        <w:rPr>
          <w:rFonts w:ascii="Times New Roman" w:hAnsi="Times New Roman" w:cs="Times New Roman"/>
          <w:b/>
          <w:color w:val="000000"/>
          <w:sz w:val="20"/>
        </w:rPr>
        <w:t>                   осуществлении учета природопользователей и</w:t>
      </w:r>
      <w:r w:rsidRPr="00BE2A51">
        <w:rPr>
          <w:rFonts w:ascii="Times New Roman" w:hAnsi="Times New Roman" w:cs="Times New Roman"/>
        </w:rPr>
        <w:br/>
      </w:r>
      <w:r w:rsidRPr="00BE2A51">
        <w:rPr>
          <w:rFonts w:ascii="Times New Roman" w:hAnsi="Times New Roman" w:cs="Times New Roman"/>
          <w:b/>
          <w:color w:val="000000"/>
          <w:sz w:val="20"/>
        </w:rPr>
        <w:t>                   источников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Уполномоченный орган в области охраны окружающей среды при осуществлении государственного учета природопользователей взаимодействует со следующими государственными органами:</w:t>
      </w:r>
      <w:r w:rsidRPr="00BE2A51">
        <w:rPr>
          <w:rFonts w:ascii="Times New Roman" w:hAnsi="Times New Roman" w:cs="Times New Roman"/>
        </w:rPr>
        <w:br/>
      </w:r>
      <w:r w:rsidRPr="00BE2A51">
        <w:rPr>
          <w:rFonts w:ascii="Times New Roman" w:hAnsi="Times New Roman" w:cs="Times New Roman"/>
          <w:color w:val="000000"/>
          <w:sz w:val="20"/>
        </w:rPr>
        <w:t>      1) осуществляющими государственную регистрацию и перерегистрацию юридических лиц;</w:t>
      </w:r>
      <w:r w:rsidRPr="00BE2A51">
        <w:rPr>
          <w:rFonts w:ascii="Times New Roman" w:hAnsi="Times New Roman" w:cs="Times New Roman"/>
        </w:rPr>
        <w:br/>
      </w:r>
      <w:r w:rsidRPr="00BE2A51">
        <w:rPr>
          <w:rFonts w:ascii="Times New Roman" w:hAnsi="Times New Roman" w:cs="Times New Roman"/>
          <w:color w:val="000000"/>
          <w:sz w:val="20"/>
        </w:rPr>
        <w:t>      2) в области государственной статистики;</w:t>
      </w:r>
      <w:r w:rsidRPr="00BE2A51">
        <w:rPr>
          <w:rFonts w:ascii="Times New Roman" w:hAnsi="Times New Roman" w:cs="Times New Roman"/>
        </w:rPr>
        <w:br/>
      </w:r>
      <w:r w:rsidRPr="00BE2A51">
        <w:rPr>
          <w:rFonts w:ascii="Times New Roman" w:hAnsi="Times New Roman" w:cs="Times New Roman"/>
          <w:color w:val="000000"/>
          <w:sz w:val="20"/>
        </w:rPr>
        <w:t>      3) осуществляющими учет и (или) государственную регистрацию объектов налогообложения и объектов, связанных с налогообложением;</w:t>
      </w:r>
      <w:r w:rsidRPr="00BE2A51">
        <w:rPr>
          <w:rFonts w:ascii="Times New Roman" w:hAnsi="Times New Roman" w:cs="Times New Roman"/>
        </w:rPr>
        <w:br/>
      </w:r>
      <w:r w:rsidRPr="00BE2A51">
        <w:rPr>
          <w:rFonts w:ascii="Times New Roman" w:hAnsi="Times New Roman" w:cs="Times New Roman"/>
          <w:color w:val="000000"/>
          <w:sz w:val="20"/>
        </w:rPr>
        <w:t>      4) выдающими лицензии, свидетельства или иные документы разрешительного и регистрационного характера;</w:t>
      </w:r>
      <w:r w:rsidRPr="00BE2A51">
        <w:rPr>
          <w:rFonts w:ascii="Times New Roman" w:hAnsi="Times New Roman" w:cs="Times New Roman"/>
        </w:rPr>
        <w:br/>
      </w:r>
      <w:r w:rsidRPr="00BE2A51">
        <w:rPr>
          <w:rFonts w:ascii="Times New Roman" w:hAnsi="Times New Roman" w:cs="Times New Roman"/>
          <w:color w:val="000000"/>
          <w:sz w:val="20"/>
        </w:rPr>
        <w:t>      5) специально уполномоченными государственными органами.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171 с изменением, внесенным Законом РК от 19.03.2010 </w:t>
      </w:r>
      <w:r w:rsidRPr="00BE2A51">
        <w:rPr>
          <w:rFonts w:ascii="Times New Roman" w:hAnsi="Times New Roman" w:cs="Times New Roman"/>
          <w:color w:val="000000"/>
          <w:sz w:val="20"/>
        </w:rPr>
        <w:t>№ 258-IV</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172. Предоставление сведений о природопользователях,</w:t>
      </w:r>
      <w:r w:rsidRPr="00BE2A51">
        <w:rPr>
          <w:rFonts w:ascii="Times New Roman" w:hAnsi="Times New Roman" w:cs="Times New Roman"/>
        </w:rPr>
        <w:br/>
      </w:r>
      <w:r w:rsidRPr="00BE2A51">
        <w:rPr>
          <w:rFonts w:ascii="Times New Roman" w:hAnsi="Times New Roman" w:cs="Times New Roman"/>
          <w:b/>
          <w:color w:val="000000"/>
          <w:sz w:val="20"/>
        </w:rPr>
        <w:t>                   имеющих источники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По требованию органов налоговой службы уполномоченный орган в области охраны окружающей среды не реже одного раза в год обязан представлять сведения по местонахождению природопользователей, имеющих источники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РАЗДЕЛ 6. ЗОНЫ ЧРЕЗВЫЧАЙНОЙ ЭКОЛОГИЧЕСКОЙ</w:t>
      </w:r>
      <w:r w:rsidRPr="00BE2A51">
        <w:rPr>
          <w:rFonts w:ascii="Times New Roman" w:hAnsi="Times New Roman" w:cs="Times New Roman"/>
        </w:rPr>
        <w:br/>
      </w:r>
      <w:r w:rsidRPr="00BE2A51">
        <w:rPr>
          <w:rFonts w:ascii="Times New Roman" w:hAnsi="Times New Roman" w:cs="Times New Roman"/>
          <w:b/>
          <w:color w:val="000000"/>
        </w:rPr>
        <w:t>СИТУАЦИИ 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23. ПОНЯТИЕ И ПОРЯДОК ОБЪЯВЛЕНИЯ ОТДЕЛЬНЫХ ТЕРРИТОРИЙ</w:t>
      </w:r>
      <w:r w:rsidRPr="00BE2A51">
        <w:rPr>
          <w:rFonts w:ascii="Times New Roman" w:hAnsi="Times New Roman" w:cs="Times New Roman"/>
        </w:rPr>
        <w:br/>
      </w:r>
      <w:r w:rsidRPr="00BE2A51">
        <w:rPr>
          <w:rFonts w:ascii="Times New Roman" w:hAnsi="Times New Roman" w:cs="Times New Roman"/>
          <w:b/>
          <w:color w:val="000000"/>
        </w:rPr>
        <w:t>ЗОНАМИ ЧРЕЗВЫЧАЙНОЙ ЭКОЛОГИЧЕСКОЙ СИТУАЦИИ ИЛИ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173. Чрезвычайная экологическая ситуация и</w:t>
      </w:r>
      <w:r w:rsidRPr="00BE2A51">
        <w:rPr>
          <w:rFonts w:ascii="Times New Roman" w:hAnsi="Times New Roman" w:cs="Times New Roman"/>
        </w:rPr>
        <w:br/>
      </w:r>
      <w:r w:rsidRPr="00BE2A51">
        <w:rPr>
          <w:rFonts w:ascii="Times New Roman" w:hAnsi="Times New Roman" w:cs="Times New Roman"/>
          <w:b/>
          <w:color w:val="000000"/>
          <w:sz w:val="20"/>
        </w:rPr>
        <w:t>                   экологическое бедствие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Чрезвычайная экологическая ситуация - экологическая обстановка, возникшая на участке территории, где в результате хозяйственной и иной деятельности или естественных природных процессов происходят устойчивые отрицательные изменения в окружающей среде, угрожающие здоровью населения, состоянию естественных экологических систем, генетических фондов растений и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Экологическое бедствие - экологическая обстановка, возникшая на участке территории, где в результате хозяйственной и иной деятельности или естественных природных процессов произошли глубокие необратимые изменения окружающей среды, повлекшие за собой существенное ухудшение здоровья населения, разрушение естественных экологических систем, ухудшение состояния растительного и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Под угрозой здоровью населения понимается увеличение частоты обратимых нарушений здоровья, связанных с загрязнением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Под существенным ухудшением здоровья населения понимается увеличение необратимых не совместимых с жизнью нарушений здоровья, изменений структуры причин смерти и появлений специфических заболеваний, вызванных загрязнением окружающей среды, а также существенное увеличение частоты обратимых нарушений здоровья, связанных с загрязнением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Отнесение территорий к зонам чрезвычайной экологической ситуации и экологического бедствия осуществляется в целях определения источников и факторов ухудшения экологической обстановки и разработки обоснованных неотложных мер по стабилизации и снижению степени экологического неблагополучия, снижению уровня воздействия хозяйственной и иной деятельности на окружающую среду, проведению оперативных мер по восстановлению природных ресурсов и минимизации последствий на состояние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174. Порядок объявления отдельных территорий</w:t>
      </w:r>
      <w:r w:rsidRPr="00BE2A51">
        <w:rPr>
          <w:rFonts w:ascii="Times New Roman" w:hAnsi="Times New Roman" w:cs="Times New Roman"/>
        </w:rPr>
        <w:br/>
      </w:r>
      <w:r w:rsidRPr="00BE2A51">
        <w:rPr>
          <w:rFonts w:ascii="Times New Roman" w:hAnsi="Times New Roman" w:cs="Times New Roman"/>
          <w:b/>
          <w:color w:val="000000"/>
          <w:sz w:val="20"/>
        </w:rPr>
        <w:t>                   зонами чрезвычайной экологической ситуации</w:t>
      </w:r>
      <w:r w:rsidRPr="00BE2A51">
        <w:rPr>
          <w:rFonts w:ascii="Times New Roman" w:hAnsi="Times New Roman" w:cs="Times New Roman"/>
        </w:rPr>
        <w:br/>
      </w:r>
      <w:r w:rsidRPr="00BE2A51">
        <w:rPr>
          <w:rFonts w:ascii="Times New Roman" w:hAnsi="Times New Roman" w:cs="Times New Roman"/>
          <w:b/>
          <w:color w:val="000000"/>
          <w:sz w:val="20"/>
        </w:rPr>
        <w:t>                   или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целях изучения территории, на которой предполагается чрезвычайная экологическая ситуация или экологическое бедствие, создается комиссия.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Создание комиссии вправе инициировать местные исполнительные органы и иные государственные органы в пределах своей компетенции на основании обращений:</w:t>
      </w:r>
      <w:r w:rsidRPr="00BE2A51">
        <w:rPr>
          <w:rFonts w:ascii="Times New Roman" w:hAnsi="Times New Roman" w:cs="Times New Roman"/>
        </w:rPr>
        <w:br/>
      </w:r>
      <w:r w:rsidRPr="00BE2A51">
        <w:rPr>
          <w:rFonts w:ascii="Times New Roman" w:hAnsi="Times New Roman" w:cs="Times New Roman"/>
          <w:color w:val="000000"/>
          <w:sz w:val="20"/>
        </w:rPr>
        <w:t>      1) жителей, проживающих на территории с предполагаемой неблагополучной экологической обстановкой;</w:t>
      </w:r>
      <w:r w:rsidRPr="00BE2A51">
        <w:rPr>
          <w:rFonts w:ascii="Times New Roman" w:hAnsi="Times New Roman" w:cs="Times New Roman"/>
        </w:rPr>
        <w:br/>
      </w:r>
      <w:r w:rsidRPr="00BE2A51">
        <w:rPr>
          <w:rFonts w:ascii="Times New Roman" w:hAnsi="Times New Roman" w:cs="Times New Roman"/>
          <w:color w:val="000000"/>
          <w:sz w:val="20"/>
        </w:rPr>
        <w:t>      2) депутатов Парламента Республики Казахстан и местных представительных органов;</w:t>
      </w:r>
      <w:r w:rsidRPr="00BE2A51">
        <w:rPr>
          <w:rFonts w:ascii="Times New Roman" w:hAnsi="Times New Roman" w:cs="Times New Roman"/>
        </w:rPr>
        <w:br/>
      </w:r>
      <w:r w:rsidRPr="00BE2A51">
        <w:rPr>
          <w:rFonts w:ascii="Times New Roman" w:hAnsi="Times New Roman" w:cs="Times New Roman"/>
          <w:color w:val="000000"/>
          <w:sz w:val="20"/>
        </w:rPr>
        <w:t>      3) общественных объединений.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состав комиссии входят депутаты местных представительных органов, представители уполномоченных органов в области охраны окружающей среды, образования, науки и научно-технической деятельности, здравоохранения, индустрии и торговли, энергетики и минеральных ресурсов, сельского хозяйства, труда и социальной защиты населения, чрезвычайных ситуаций природного и техногенного характера, местных исполнительных органов соответствующей административно-территориальной единицы, и другие заинтересованные физические и юридические лица.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Комиссия осуществляет сбор и анализ материалов в целях определения:</w:t>
      </w:r>
      <w:r w:rsidRPr="00BE2A51">
        <w:rPr>
          <w:rFonts w:ascii="Times New Roman" w:hAnsi="Times New Roman" w:cs="Times New Roman"/>
        </w:rPr>
        <w:br/>
      </w:r>
      <w:r w:rsidRPr="00BE2A51">
        <w:rPr>
          <w:rFonts w:ascii="Times New Roman" w:hAnsi="Times New Roman" w:cs="Times New Roman"/>
          <w:color w:val="000000"/>
          <w:sz w:val="20"/>
        </w:rPr>
        <w:t>      1) экологического состояния территории;</w:t>
      </w:r>
      <w:r w:rsidRPr="00BE2A51">
        <w:rPr>
          <w:rFonts w:ascii="Times New Roman" w:hAnsi="Times New Roman" w:cs="Times New Roman"/>
        </w:rPr>
        <w:br/>
      </w:r>
      <w:r w:rsidRPr="00BE2A51">
        <w:rPr>
          <w:rFonts w:ascii="Times New Roman" w:hAnsi="Times New Roman" w:cs="Times New Roman"/>
          <w:color w:val="000000"/>
          <w:sz w:val="20"/>
        </w:rPr>
        <w:t>      2) причин возникновения неблагополучной экологической обстановки;</w:t>
      </w:r>
      <w:r w:rsidRPr="00BE2A51">
        <w:rPr>
          <w:rFonts w:ascii="Times New Roman" w:hAnsi="Times New Roman" w:cs="Times New Roman"/>
        </w:rPr>
        <w:br/>
      </w:r>
      <w:r w:rsidRPr="00BE2A51">
        <w:rPr>
          <w:rFonts w:ascii="Times New Roman" w:hAnsi="Times New Roman" w:cs="Times New Roman"/>
          <w:color w:val="000000"/>
          <w:sz w:val="20"/>
        </w:rPr>
        <w:t>      3) границ территории, подвергшейся той или иной степени деградации;</w:t>
      </w:r>
      <w:r w:rsidRPr="00BE2A51">
        <w:rPr>
          <w:rFonts w:ascii="Times New Roman" w:hAnsi="Times New Roman" w:cs="Times New Roman"/>
        </w:rPr>
        <w:br/>
      </w:r>
      <w:r w:rsidRPr="00BE2A51">
        <w:rPr>
          <w:rFonts w:ascii="Times New Roman" w:hAnsi="Times New Roman" w:cs="Times New Roman"/>
          <w:color w:val="000000"/>
          <w:sz w:val="20"/>
        </w:rPr>
        <w:t>      4) ущерба, возможности ухудшения предполагаемой неблагополучной экологической обстановки;</w:t>
      </w:r>
      <w:r w:rsidRPr="00BE2A51">
        <w:rPr>
          <w:rFonts w:ascii="Times New Roman" w:hAnsi="Times New Roman" w:cs="Times New Roman"/>
        </w:rPr>
        <w:br/>
      </w:r>
      <w:r w:rsidRPr="00BE2A51">
        <w:rPr>
          <w:rFonts w:ascii="Times New Roman" w:hAnsi="Times New Roman" w:cs="Times New Roman"/>
          <w:color w:val="000000"/>
          <w:sz w:val="20"/>
        </w:rPr>
        <w:t>      5) необходимых мер по устранению предполагаемой неблагополучной экологической обстановки;</w:t>
      </w:r>
      <w:r w:rsidRPr="00BE2A51">
        <w:rPr>
          <w:rFonts w:ascii="Times New Roman" w:hAnsi="Times New Roman" w:cs="Times New Roman"/>
        </w:rPr>
        <w:br/>
      </w:r>
      <w:r w:rsidRPr="00BE2A51">
        <w:rPr>
          <w:rFonts w:ascii="Times New Roman" w:hAnsi="Times New Roman" w:cs="Times New Roman"/>
          <w:color w:val="000000"/>
          <w:sz w:val="20"/>
        </w:rPr>
        <w:t>      6) средств, необходимых для ликвидации предполагаемой неблагополучной экологической обстановки в целях устранения факторов, обусловивших ее возникновение;</w:t>
      </w:r>
      <w:r w:rsidRPr="00BE2A51">
        <w:rPr>
          <w:rFonts w:ascii="Times New Roman" w:hAnsi="Times New Roman" w:cs="Times New Roman"/>
        </w:rPr>
        <w:br/>
      </w:r>
      <w:r w:rsidRPr="00BE2A51">
        <w:rPr>
          <w:rFonts w:ascii="Times New Roman" w:hAnsi="Times New Roman" w:cs="Times New Roman"/>
          <w:color w:val="000000"/>
          <w:sz w:val="20"/>
        </w:rPr>
        <w:t>      7) видов хозяйственной и иной деятельности, обусловивших возникновение предполагаемой неблагополучной экологической обстановки.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случае недостаточности имеющихся материалов комиссия вносит предложение в соответствующий государственный орган о необходимости проведения дополнительных исследований.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Материалы обследования территории с заключением уполномоченных государственных органов в области здравоохранения, науки и научно-технической деятельности и образования передаются в уполномоченный орган в области охраны окружающей среды для проведения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 заключении государственной экологической экспертизы должен содержаться вывод о признании или непризнании территории зоной чрезвычайной экологической ситуации или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На основании положительных заключений государственной экологической экспертизы уполномоченного органа в области охраны окружающей среды, а также заключений уполномоченных государственных органов в области здравоохранения, науки и научно-технической деятельности и образования территория объявляется:</w:t>
      </w:r>
      <w:r w:rsidRPr="00BE2A51">
        <w:rPr>
          <w:rFonts w:ascii="Times New Roman" w:hAnsi="Times New Roman" w:cs="Times New Roman"/>
        </w:rPr>
        <w:br/>
      </w:r>
      <w:r w:rsidRPr="00BE2A51">
        <w:rPr>
          <w:rFonts w:ascii="Times New Roman" w:hAnsi="Times New Roman" w:cs="Times New Roman"/>
          <w:color w:val="000000"/>
          <w:sz w:val="20"/>
        </w:rPr>
        <w:t>      1) зоной чрезвычайной экологической ситуации - постановлением Правительства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зоной экологического бедствия - законом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В нормативных правовых актах, перечисленных в пункте 8 настоящей статьи, указываются:</w:t>
      </w:r>
      <w:r w:rsidRPr="00BE2A51">
        <w:rPr>
          <w:rFonts w:ascii="Times New Roman" w:hAnsi="Times New Roman" w:cs="Times New Roman"/>
        </w:rPr>
        <w:br/>
      </w:r>
      <w:r w:rsidRPr="00BE2A51">
        <w:rPr>
          <w:rFonts w:ascii="Times New Roman" w:hAnsi="Times New Roman" w:cs="Times New Roman"/>
          <w:color w:val="000000"/>
          <w:sz w:val="20"/>
        </w:rPr>
        <w:t>      1) границы зон чрезвычайной экологической ситуации или экологического бедствия;</w:t>
      </w:r>
      <w:r w:rsidRPr="00BE2A51">
        <w:rPr>
          <w:rFonts w:ascii="Times New Roman" w:hAnsi="Times New Roman" w:cs="Times New Roman"/>
        </w:rPr>
        <w:br/>
      </w:r>
      <w:r w:rsidRPr="00BE2A51">
        <w:rPr>
          <w:rFonts w:ascii="Times New Roman" w:hAnsi="Times New Roman" w:cs="Times New Roman"/>
          <w:color w:val="000000"/>
          <w:sz w:val="20"/>
        </w:rPr>
        <w:t>      2) сроки объявления зоны чрезвычайной экологической ситуации или экологического бедствия;</w:t>
      </w:r>
      <w:r w:rsidRPr="00BE2A51">
        <w:rPr>
          <w:rFonts w:ascii="Times New Roman" w:hAnsi="Times New Roman" w:cs="Times New Roman"/>
        </w:rPr>
        <w:br/>
      </w:r>
      <w:r w:rsidRPr="00BE2A51">
        <w:rPr>
          <w:rFonts w:ascii="Times New Roman" w:hAnsi="Times New Roman" w:cs="Times New Roman"/>
          <w:color w:val="000000"/>
          <w:sz w:val="20"/>
        </w:rPr>
        <w:t>      3) правовой режим зоны чрезвычайной экологической ситуации или экологического бедствия;</w:t>
      </w:r>
      <w:r w:rsidRPr="00BE2A51">
        <w:rPr>
          <w:rFonts w:ascii="Times New Roman" w:hAnsi="Times New Roman" w:cs="Times New Roman"/>
        </w:rPr>
        <w:br/>
      </w:r>
      <w:r w:rsidRPr="00BE2A51">
        <w:rPr>
          <w:rFonts w:ascii="Times New Roman" w:hAnsi="Times New Roman" w:cs="Times New Roman"/>
          <w:color w:val="000000"/>
          <w:sz w:val="20"/>
        </w:rPr>
        <w:t>      4) меры по стабилизации и снижению степени неблагополучной экологической обстановки на соответствующей территории либо ссылка на необходимость их разработки;</w:t>
      </w:r>
      <w:r w:rsidRPr="00BE2A51">
        <w:rPr>
          <w:rFonts w:ascii="Times New Roman" w:hAnsi="Times New Roman" w:cs="Times New Roman"/>
        </w:rPr>
        <w:br/>
      </w:r>
      <w:r w:rsidRPr="00BE2A51">
        <w:rPr>
          <w:rFonts w:ascii="Times New Roman" w:hAnsi="Times New Roman" w:cs="Times New Roman"/>
          <w:color w:val="000000"/>
          <w:sz w:val="20"/>
        </w:rPr>
        <w:t>      5) порядок отнесения граждан к категории пострадавших вследствие чрезвычайной экологической ситуации или экологического бедствия и меры их социальной защиты.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Мероприятия по воспроизводству природных ресурсов, оздоровлению окружающей среды, медицинской помощи населению  разрабатываются и осуществляются дифференцированно в соответствии с документами Системы государственного планирования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174 с изменением, внесенным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175. Оценка экологической обстановки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Оценка экологической обстановки территорий производится на основании основных видов критериев с использованием дополнительных или вспомогательных видов критериев.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Критерии оценки экологической обстановки территорий - совокупность показателей, характеризующих ухудшение состояния здоровья населения и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Определение зоны чрезвычайной экологической ситуации или зоны экологического бедствия осуществляется по одному или нескольким основным и дополнительным показателям, отражающим более высокую степень неблагополучной экологической обстановки.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Критерии оценки экологической обстановки территорий устанавливаются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24. ОСОБЕННОСТИ ПРАВОВОГО РЕГУЛИРОВАНИЯ В ЗОНАХ ЧРЕЗВЫЧАЙНОЙ</w:t>
      </w:r>
      <w:r w:rsidRPr="00BE2A51">
        <w:rPr>
          <w:rFonts w:ascii="Times New Roman" w:hAnsi="Times New Roman" w:cs="Times New Roman"/>
        </w:rPr>
        <w:br/>
      </w:r>
      <w:r w:rsidRPr="00BE2A51">
        <w:rPr>
          <w:rFonts w:ascii="Times New Roman" w:hAnsi="Times New Roman" w:cs="Times New Roman"/>
          <w:b/>
          <w:color w:val="000000"/>
        </w:rPr>
        <w:t>ЭКОЛОГИЧЕСКОЙ СИТУАЦИИ 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176. Правовой режим в зонах чрезвычайной</w:t>
      </w:r>
      <w:r w:rsidRPr="00BE2A51">
        <w:rPr>
          <w:rFonts w:ascii="Times New Roman" w:hAnsi="Times New Roman" w:cs="Times New Roman"/>
        </w:rPr>
        <w:br/>
      </w:r>
      <w:r w:rsidRPr="00BE2A51">
        <w:rPr>
          <w:rFonts w:ascii="Times New Roman" w:hAnsi="Times New Roman" w:cs="Times New Roman"/>
          <w:b/>
          <w:color w:val="000000"/>
          <w:sz w:val="20"/>
        </w:rPr>
        <w:t>               экологической ситуации 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случае установления на определенной территории правовых режимов чрезвычайной экологической ситуации и экологического бедствия могут вводиться следующие меры:</w:t>
      </w:r>
      <w:r w:rsidRPr="00BE2A51">
        <w:rPr>
          <w:rFonts w:ascii="Times New Roman" w:hAnsi="Times New Roman" w:cs="Times New Roman"/>
        </w:rPr>
        <w:br/>
      </w:r>
      <w:r w:rsidRPr="00BE2A51">
        <w:rPr>
          <w:rFonts w:ascii="Times New Roman" w:hAnsi="Times New Roman" w:cs="Times New Roman"/>
          <w:color w:val="000000"/>
          <w:sz w:val="20"/>
        </w:rPr>
        <w:t>      1) прекращение либо ограничение деятельности объектов, обусловивших возникновение неблагополучной экологической обстановки;</w:t>
      </w:r>
      <w:r w:rsidRPr="00BE2A51">
        <w:rPr>
          <w:rFonts w:ascii="Times New Roman" w:hAnsi="Times New Roman" w:cs="Times New Roman"/>
        </w:rPr>
        <w:br/>
      </w:r>
      <w:r w:rsidRPr="00BE2A51">
        <w:rPr>
          <w:rFonts w:ascii="Times New Roman" w:hAnsi="Times New Roman" w:cs="Times New Roman"/>
          <w:color w:val="000000"/>
          <w:sz w:val="20"/>
        </w:rPr>
        <w:t>      2) оперативные меры по восстановлению (воспроизводству) природных ресурсов, оздоровлению окружающей среды;</w:t>
      </w:r>
      <w:r w:rsidRPr="00BE2A51">
        <w:rPr>
          <w:rFonts w:ascii="Times New Roman" w:hAnsi="Times New Roman" w:cs="Times New Roman"/>
        </w:rPr>
        <w:br/>
      </w:r>
      <w:r w:rsidRPr="00BE2A51">
        <w:rPr>
          <w:rFonts w:ascii="Times New Roman" w:hAnsi="Times New Roman" w:cs="Times New Roman"/>
          <w:color w:val="000000"/>
          <w:sz w:val="20"/>
        </w:rPr>
        <w:t>      3) отселение населения из мест, опасных для их проживания, с обязательным предоставлением им помещений для постоянного или временного проживания;</w:t>
      </w:r>
      <w:r w:rsidRPr="00BE2A51">
        <w:rPr>
          <w:rFonts w:ascii="Times New Roman" w:hAnsi="Times New Roman" w:cs="Times New Roman"/>
        </w:rPr>
        <w:br/>
      </w:r>
      <w:r w:rsidRPr="00BE2A51">
        <w:rPr>
          <w:rFonts w:ascii="Times New Roman" w:hAnsi="Times New Roman" w:cs="Times New Roman"/>
          <w:color w:val="000000"/>
          <w:sz w:val="20"/>
        </w:rPr>
        <w:t>      4) установление карантина и осуществление других обязательных санитарно-противоэпидемических мероприятий;</w:t>
      </w:r>
      <w:r w:rsidRPr="00BE2A51">
        <w:rPr>
          <w:rFonts w:ascii="Times New Roman" w:hAnsi="Times New Roman" w:cs="Times New Roman"/>
        </w:rPr>
        <w:br/>
      </w:r>
      <w:r w:rsidRPr="00BE2A51">
        <w:rPr>
          <w:rFonts w:ascii="Times New Roman" w:hAnsi="Times New Roman" w:cs="Times New Roman"/>
          <w:color w:val="000000"/>
          <w:sz w:val="20"/>
        </w:rPr>
        <w:t>      5) проведение необходимых работ по предоставлению помощи животным в случае их заболевания, угрозы их гибели;</w:t>
      </w:r>
      <w:r w:rsidRPr="00BE2A51">
        <w:rPr>
          <w:rFonts w:ascii="Times New Roman" w:hAnsi="Times New Roman" w:cs="Times New Roman"/>
        </w:rPr>
        <w:br/>
      </w:r>
      <w:r w:rsidRPr="00BE2A51">
        <w:rPr>
          <w:rFonts w:ascii="Times New Roman" w:hAnsi="Times New Roman" w:cs="Times New Roman"/>
          <w:color w:val="000000"/>
          <w:sz w:val="20"/>
        </w:rPr>
        <w:t>      6) установление особого режима въезда и выезда, ограничение движения транспортных средств;</w:t>
      </w:r>
      <w:r w:rsidRPr="00BE2A51">
        <w:rPr>
          <w:rFonts w:ascii="Times New Roman" w:hAnsi="Times New Roman" w:cs="Times New Roman"/>
        </w:rPr>
        <w:br/>
      </w:r>
      <w:r w:rsidRPr="00BE2A51">
        <w:rPr>
          <w:rFonts w:ascii="Times New Roman" w:hAnsi="Times New Roman" w:cs="Times New Roman"/>
          <w:color w:val="000000"/>
          <w:sz w:val="20"/>
        </w:rPr>
        <w:t>      7) установление временного запрещения на строительство новых и расширение действующих предприятий и других объектов, деятельность которых не связана с ликвидацией чрезвычайной экологической ситуации или обеспечением жизнедеятельности населения;</w:t>
      </w:r>
      <w:r w:rsidRPr="00BE2A51">
        <w:rPr>
          <w:rFonts w:ascii="Times New Roman" w:hAnsi="Times New Roman" w:cs="Times New Roman"/>
        </w:rPr>
        <w:br/>
      </w:r>
      <w:r w:rsidRPr="00BE2A51">
        <w:rPr>
          <w:rFonts w:ascii="Times New Roman" w:hAnsi="Times New Roman" w:cs="Times New Roman"/>
          <w:color w:val="000000"/>
          <w:sz w:val="20"/>
        </w:rPr>
        <w:t>      8) ввод особого порядка распределения продуктов питания для пострадавших лиц вследствие неблагоприятной экологической обстановки;</w:t>
      </w:r>
      <w:r w:rsidRPr="00BE2A51">
        <w:rPr>
          <w:rFonts w:ascii="Times New Roman" w:hAnsi="Times New Roman" w:cs="Times New Roman"/>
        </w:rPr>
        <w:br/>
      </w:r>
      <w:r w:rsidRPr="00BE2A51">
        <w:rPr>
          <w:rFonts w:ascii="Times New Roman" w:hAnsi="Times New Roman" w:cs="Times New Roman"/>
          <w:color w:val="000000"/>
          <w:sz w:val="20"/>
        </w:rPr>
        <w:t>      9) запрет на строительство и функционирование объектов, которые составляют повышенную экологическую опасность;</w:t>
      </w:r>
      <w:r w:rsidRPr="00BE2A51">
        <w:rPr>
          <w:rFonts w:ascii="Times New Roman" w:hAnsi="Times New Roman" w:cs="Times New Roman"/>
        </w:rPr>
        <w:br/>
      </w:r>
      <w:r w:rsidRPr="00BE2A51">
        <w:rPr>
          <w:rFonts w:ascii="Times New Roman" w:hAnsi="Times New Roman" w:cs="Times New Roman"/>
          <w:color w:val="000000"/>
          <w:sz w:val="20"/>
        </w:rPr>
        <w:t>      10) установление временного запрещения на применение в хозяйственной и иной деятельности особо опасных веществ (химических, радиоактивных, токсичных, взрывоопасных, горючих, биологических), средств защиты растений, совокупность свойств которых и (или) особенности их состояния могут ухудшать экологическую ситуацию в этой зоне;</w:t>
      </w:r>
      <w:r w:rsidRPr="00BE2A51">
        <w:rPr>
          <w:rFonts w:ascii="Times New Roman" w:hAnsi="Times New Roman" w:cs="Times New Roman"/>
        </w:rPr>
        <w:br/>
      </w:r>
      <w:r w:rsidRPr="00BE2A51">
        <w:rPr>
          <w:rFonts w:ascii="Times New Roman" w:hAnsi="Times New Roman" w:cs="Times New Roman"/>
          <w:color w:val="000000"/>
          <w:sz w:val="20"/>
        </w:rPr>
        <w:t>      11) запрет на функционирование объектов оздоровительного, курортного назначения;</w:t>
      </w:r>
      <w:r w:rsidRPr="00BE2A51">
        <w:rPr>
          <w:rFonts w:ascii="Times New Roman" w:hAnsi="Times New Roman" w:cs="Times New Roman"/>
        </w:rPr>
        <w:br/>
      </w:r>
      <w:r w:rsidRPr="00BE2A51">
        <w:rPr>
          <w:rFonts w:ascii="Times New Roman" w:hAnsi="Times New Roman" w:cs="Times New Roman"/>
          <w:color w:val="000000"/>
          <w:sz w:val="20"/>
        </w:rPr>
        <w:t>      12) запрещение или ограничение осуществления любой другой деятельности, которая составляет повышенную экологическую опасность для людей, растительного, животного мира и других природных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Государственные органы Республики Казахстан обеспечивают правовой режим в зонах чрезвычайной экологической ситуации и экологического бедствия и выполнение мероприятий, предусмотренных экологическим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177. Возмещение вреда лицам, пострадавшим</w:t>
      </w:r>
      <w:r w:rsidRPr="00BE2A51">
        <w:rPr>
          <w:rFonts w:ascii="Times New Roman" w:hAnsi="Times New Roman" w:cs="Times New Roman"/>
        </w:rPr>
        <w:br/>
      </w:r>
      <w:r w:rsidRPr="00BE2A51">
        <w:rPr>
          <w:rFonts w:ascii="Times New Roman" w:hAnsi="Times New Roman" w:cs="Times New Roman"/>
          <w:b/>
          <w:color w:val="000000"/>
          <w:sz w:val="20"/>
        </w:rPr>
        <w:t>                   вследствие чрезвычайной экологической</w:t>
      </w:r>
      <w:r w:rsidRPr="00BE2A51">
        <w:rPr>
          <w:rFonts w:ascii="Times New Roman" w:hAnsi="Times New Roman" w:cs="Times New Roman"/>
        </w:rPr>
        <w:br/>
      </w:r>
      <w:r w:rsidRPr="00BE2A51">
        <w:rPr>
          <w:rFonts w:ascii="Times New Roman" w:hAnsi="Times New Roman" w:cs="Times New Roman"/>
          <w:b/>
          <w:color w:val="000000"/>
          <w:sz w:val="20"/>
        </w:rPr>
        <w:t>                   ситуации или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Лица, пострадавшие вследствие чрезвычайной экологической ситуации или экологического бедствия, имеют право на возмещение причиненного им вреда, а также на социальную защиту в соответствии с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178. Мониторинг за экологической обстановкой</w:t>
      </w:r>
      <w:r w:rsidRPr="00BE2A51">
        <w:rPr>
          <w:rFonts w:ascii="Times New Roman" w:hAnsi="Times New Roman" w:cs="Times New Roman"/>
        </w:rPr>
        <w:br/>
      </w:r>
      <w:r w:rsidRPr="00BE2A51">
        <w:rPr>
          <w:rFonts w:ascii="Times New Roman" w:hAnsi="Times New Roman" w:cs="Times New Roman"/>
          <w:b/>
          <w:color w:val="000000"/>
          <w:sz w:val="20"/>
        </w:rPr>
        <w:t>                   в зонах чрезвычайной экологической ситуации</w:t>
      </w:r>
      <w:r w:rsidRPr="00BE2A51">
        <w:rPr>
          <w:rFonts w:ascii="Times New Roman" w:hAnsi="Times New Roman" w:cs="Times New Roman"/>
        </w:rPr>
        <w:br/>
      </w:r>
      <w:r w:rsidRPr="00BE2A51">
        <w:rPr>
          <w:rFonts w:ascii="Times New Roman" w:hAnsi="Times New Roman" w:cs="Times New Roman"/>
          <w:b/>
          <w:color w:val="000000"/>
          <w:sz w:val="20"/>
        </w:rPr>
        <w:t>                   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На территории зон чрезвычайной экологической ситуации и экологического бедствия, а также на прилегающих к ним территориях в  рамках документов Системы государственного планирования Республики Казахстан проводятся специальные наблюдения и исследования за  состоянием окружающей среды и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Объектами наблюдений и исследований являются:</w:t>
      </w:r>
      <w:r w:rsidRPr="00BE2A51">
        <w:rPr>
          <w:rFonts w:ascii="Times New Roman" w:hAnsi="Times New Roman" w:cs="Times New Roman"/>
        </w:rPr>
        <w:br/>
      </w:r>
      <w:r w:rsidRPr="00BE2A51">
        <w:rPr>
          <w:rFonts w:ascii="Times New Roman" w:hAnsi="Times New Roman" w:cs="Times New Roman"/>
          <w:color w:val="000000"/>
          <w:sz w:val="20"/>
        </w:rPr>
        <w:t>      1) факторы, приведшие к возникновению чрезвычайной экологической ситуации или экологического бедствия;</w:t>
      </w:r>
      <w:r w:rsidRPr="00BE2A51">
        <w:rPr>
          <w:rFonts w:ascii="Times New Roman" w:hAnsi="Times New Roman" w:cs="Times New Roman"/>
        </w:rPr>
        <w:br/>
      </w:r>
      <w:r w:rsidRPr="00BE2A51">
        <w:rPr>
          <w:rFonts w:ascii="Times New Roman" w:hAnsi="Times New Roman" w:cs="Times New Roman"/>
          <w:color w:val="000000"/>
          <w:sz w:val="20"/>
        </w:rPr>
        <w:t>      2) негативные изменения в состоянии окружающей среды и здоровья населения на территории зон чрезвычайной экологической ситуации и экологического бедствия.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178 с изменением, внесенным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179. Прекращение действия правового режима зон</w:t>
      </w:r>
      <w:r w:rsidRPr="00BE2A51">
        <w:rPr>
          <w:rFonts w:ascii="Times New Roman" w:hAnsi="Times New Roman" w:cs="Times New Roman"/>
        </w:rPr>
        <w:br/>
      </w:r>
      <w:r w:rsidRPr="00BE2A51">
        <w:rPr>
          <w:rFonts w:ascii="Times New Roman" w:hAnsi="Times New Roman" w:cs="Times New Roman"/>
          <w:b/>
          <w:color w:val="000000"/>
          <w:sz w:val="20"/>
        </w:rPr>
        <w:t>                   чрезвычайной экологической ситуации и</w:t>
      </w:r>
      <w:r w:rsidRPr="00BE2A51">
        <w:rPr>
          <w:rFonts w:ascii="Times New Roman" w:hAnsi="Times New Roman" w:cs="Times New Roman"/>
        </w:rPr>
        <w:br/>
      </w:r>
      <w:r w:rsidRPr="00BE2A51">
        <w:rPr>
          <w:rFonts w:ascii="Times New Roman" w:hAnsi="Times New Roman" w:cs="Times New Roman"/>
          <w:b/>
          <w:color w:val="000000"/>
          <w:sz w:val="20"/>
        </w:rPr>
        <w:t>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На основании положительного заключения государственной экологической экспертизы и материалов обследования, свидетельствующих о нормализации экологической обстановки, действие правового режима зоны чрезвычайной экологической ситуации может быть прекращено постановлением Правительства Республики Казахстан, а действие правового режима зоны экологического бедствия - законом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180. Ответственность за нарушение правового</w:t>
      </w:r>
      <w:r w:rsidRPr="00BE2A51">
        <w:rPr>
          <w:rFonts w:ascii="Times New Roman" w:hAnsi="Times New Roman" w:cs="Times New Roman"/>
        </w:rPr>
        <w:br/>
      </w:r>
      <w:r w:rsidRPr="00BE2A51">
        <w:rPr>
          <w:rFonts w:ascii="Times New Roman" w:hAnsi="Times New Roman" w:cs="Times New Roman"/>
          <w:b/>
          <w:color w:val="000000"/>
          <w:sz w:val="20"/>
        </w:rPr>
        <w:t>                   режима в зонах чрезвычайной экологической</w:t>
      </w:r>
      <w:r w:rsidRPr="00BE2A51">
        <w:rPr>
          <w:rFonts w:ascii="Times New Roman" w:hAnsi="Times New Roman" w:cs="Times New Roman"/>
        </w:rPr>
        <w:br/>
      </w:r>
      <w:r w:rsidRPr="00BE2A51">
        <w:rPr>
          <w:rFonts w:ascii="Times New Roman" w:hAnsi="Times New Roman" w:cs="Times New Roman"/>
          <w:b/>
          <w:color w:val="000000"/>
          <w:sz w:val="20"/>
        </w:rPr>
        <w:t>                   ситуации и экологического бедствия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Физические и юридические лица, виновные в нарушении правового режима на территории зон чрезвычайной экологической ситуации и экологического бедствия, несут ответственность в соответствии с законами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РАЗДЕЛ 7. ЭКОЛОГИЧЕСКОЕ ОБРАЗОВАНИЕ И ПРОСВЕЩЕНИЕ,</w:t>
      </w:r>
      <w:r w:rsidRPr="00BE2A51">
        <w:rPr>
          <w:rFonts w:ascii="Times New Roman" w:hAnsi="Times New Roman" w:cs="Times New Roman"/>
        </w:rPr>
        <w:br/>
      </w:r>
      <w:r w:rsidRPr="00BE2A51">
        <w:rPr>
          <w:rFonts w:ascii="Times New Roman" w:hAnsi="Times New Roman" w:cs="Times New Roman"/>
          <w:b/>
          <w:color w:val="000000"/>
        </w:rPr>
        <w:t>НАУЧНЫЕ ИССЛЕДОВАНИЯ И МЕЖДУНАРОДНОЕ СОТРУДНИЧЕСТВО</w:t>
      </w:r>
      <w:r w:rsidRPr="00BE2A51">
        <w:rPr>
          <w:rFonts w:ascii="Times New Roman" w:hAnsi="Times New Roman" w:cs="Times New Roman"/>
        </w:rPr>
        <w:br/>
      </w:r>
      <w:r w:rsidRPr="00BE2A51">
        <w:rPr>
          <w:rFonts w:ascii="Times New Roman" w:hAnsi="Times New Roman" w:cs="Times New Roman"/>
          <w:b/>
          <w:color w:val="000000"/>
        </w:rPr>
        <w:t>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25. ЭКОЛОГИЧЕСКОЕ ОБРАЗОВАНИЕ И ПРОСВЕЩЕНИЕ,</w:t>
      </w:r>
      <w:r w:rsidRPr="00BE2A51">
        <w:rPr>
          <w:rFonts w:ascii="Times New Roman" w:hAnsi="Times New Roman" w:cs="Times New Roman"/>
        </w:rPr>
        <w:br/>
      </w:r>
      <w:r w:rsidRPr="00BE2A51">
        <w:rPr>
          <w:rFonts w:ascii="Times New Roman" w:hAnsi="Times New Roman" w:cs="Times New Roman"/>
          <w:b/>
          <w:color w:val="000000"/>
        </w:rPr>
        <w:t>ПОВЫШЕНИЕ КВАЛИФИКАЦИИ СПЕЦИАЛИСТОВ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181. Цель и основные задачи экологического</w:t>
      </w:r>
      <w:r w:rsidRPr="00BE2A51">
        <w:rPr>
          <w:rFonts w:ascii="Times New Roman" w:hAnsi="Times New Roman" w:cs="Times New Roman"/>
        </w:rPr>
        <w:br/>
      </w:r>
      <w:r w:rsidRPr="00BE2A51">
        <w:rPr>
          <w:rFonts w:ascii="Times New Roman" w:hAnsi="Times New Roman" w:cs="Times New Roman"/>
          <w:b/>
          <w:color w:val="000000"/>
          <w:sz w:val="20"/>
        </w:rPr>
        <w:t>                   образования и просвещения, повышения</w:t>
      </w:r>
      <w:r w:rsidRPr="00BE2A51">
        <w:rPr>
          <w:rFonts w:ascii="Times New Roman" w:hAnsi="Times New Roman" w:cs="Times New Roman"/>
        </w:rPr>
        <w:br/>
      </w:r>
      <w:r w:rsidRPr="00BE2A51">
        <w:rPr>
          <w:rFonts w:ascii="Times New Roman" w:hAnsi="Times New Roman" w:cs="Times New Roman"/>
          <w:b/>
          <w:color w:val="000000"/>
          <w:sz w:val="20"/>
        </w:rPr>
        <w:t>                   квалификации специалистов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Целью экологического образования и просвещения является формирование активной жизненной позиции граждан и экологической культуры в обществе, основанных на принципах устойчивого развития.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Экологическое образование, экологическое просвещение и повышение квалификации специалистов в области охраны окружающей среды развиваются в Республике Казахстан как часть системы образования для устойчивого развития.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Основные задачи в области экологического образования и просвещения, повышения квалификации специалистов включают:</w:t>
      </w:r>
      <w:r w:rsidRPr="00BE2A51">
        <w:rPr>
          <w:rFonts w:ascii="Times New Roman" w:hAnsi="Times New Roman" w:cs="Times New Roman"/>
        </w:rPr>
        <w:br/>
      </w:r>
      <w:r w:rsidRPr="00BE2A51">
        <w:rPr>
          <w:rFonts w:ascii="Times New Roman" w:hAnsi="Times New Roman" w:cs="Times New Roman"/>
          <w:color w:val="000000"/>
          <w:sz w:val="20"/>
        </w:rPr>
        <w:t>      1) улучшение качества экологического образования посредством актуализации его содержания, обеспечения организаций образования современными учебно-методическими материалами, повышения квалификации преподавательских кадров;</w:t>
      </w:r>
      <w:r w:rsidRPr="00BE2A51">
        <w:rPr>
          <w:rFonts w:ascii="Times New Roman" w:hAnsi="Times New Roman" w:cs="Times New Roman"/>
        </w:rPr>
        <w:br/>
      </w:r>
      <w:r w:rsidRPr="00BE2A51">
        <w:rPr>
          <w:rFonts w:ascii="Times New Roman" w:hAnsi="Times New Roman" w:cs="Times New Roman"/>
          <w:color w:val="000000"/>
          <w:sz w:val="20"/>
        </w:rPr>
        <w:t>      2) развитие организационных основ, программ и мероприятий по экологическому просвещению в обществе и семье;</w:t>
      </w:r>
      <w:r w:rsidRPr="00BE2A51">
        <w:rPr>
          <w:rFonts w:ascii="Times New Roman" w:hAnsi="Times New Roman" w:cs="Times New Roman"/>
        </w:rPr>
        <w:br/>
      </w:r>
      <w:r w:rsidRPr="00BE2A51">
        <w:rPr>
          <w:rFonts w:ascii="Times New Roman" w:hAnsi="Times New Roman" w:cs="Times New Roman"/>
          <w:color w:val="000000"/>
          <w:sz w:val="20"/>
        </w:rPr>
        <w:t>      3) подготовку профессиональных кадров для реализации задач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182. Организационные основы деятельности по</w:t>
      </w:r>
      <w:r w:rsidRPr="00BE2A51">
        <w:rPr>
          <w:rFonts w:ascii="Times New Roman" w:hAnsi="Times New Roman" w:cs="Times New Roman"/>
        </w:rPr>
        <w:br/>
      </w:r>
      <w:r w:rsidRPr="00BE2A51">
        <w:rPr>
          <w:rFonts w:ascii="Times New Roman" w:hAnsi="Times New Roman" w:cs="Times New Roman"/>
          <w:b/>
          <w:color w:val="000000"/>
          <w:sz w:val="20"/>
        </w:rPr>
        <w:t>                   экологическому образованию и просвещению,</w:t>
      </w:r>
      <w:r w:rsidRPr="00BE2A51">
        <w:rPr>
          <w:rFonts w:ascii="Times New Roman" w:hAnsi="Times New Roman" w:cs="Times New Roman"/>
        </w:rPr>
        <w:br/>
      </w:r>
      <w:r w:rsidRPr="00BE2A51">
        <w:rPr>
          <w:rFonts w:ascii="Times New Roman" w:hAnsi="Times New Roman" w:cs="Times New Roman"/>
          <w:b/>
          <w:color w:val="000000"/>
          <w:sz w:val="20"/>
        </w:rPr>
        <w:t>                   повышению квалификации специалистов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Деятельность в области экологического образования и просвещения, повышения квалификации специалистов организуется и осуществляется государственными органами, организациями образования, культуры и науки, природоохранными учреждениями, природопользователями, общественными объединениями, отдельными ведущими педагогами и учеными.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целях межсекторального сотрудничества и межведомственного взаимодействия учебно-методического и научно-методического обеспечения организации экологического просвещения в обществе и семье, повышения квалификации и переподготовки создаются региональные советы (центры) при организациях образования, научных и общественных объединениях. В состав региональных советов (центров) могут входить представители перечисленных в пункте 1 настоящей статьи организаций и лиц.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183. Экологическое образование в организациях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Система непрерывного и комплексного экологического образования охватывает все уровни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Экологическое образование в организациях образования осуществляется посредством реализации специализированных и междисциплинарных образовательных программ, а также интеграции экологических аспектов в существующие учебные дисциплины.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Воспитание активной гражданской позиции к сохранению природы и бережного отношения к природным богатствам признается в качестве одной из приоритетных задач воспитания в организациях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Государственные общеобязательные стандарты образования и типовые учебные программы профессионального образования по специальностям в области охраны окружающей среды и природопользования утверждаются уполномоченным органом в области образования по согласованию с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FF0000"/>
          <w:sz w:val="20"/>
        </w:rPr>
        <w:t xml:space="preserve">      Сноска. Статья 183 с изменением, внесенным Законом РК от 27 июля 2007 года  </w:t>
      </w:r>
      <w:r w:rsidRPr="00BE2A51">
        <w:rPr>
          <w:rFonts w:ascii="Times New Roman" w:hAnsi="Times New Roman" w:cs="Times New Roman"/>
          <w:color w:val="000000"/>
          <w:sz w:val="20"/>
        </w:rPr>
        <w:t>N 320</w:t>
      </w:r>
      <w:r w:rsidRPr="00BE2A51">
        <w:rPr>
          <w:rFonts w:ascii="Times New Roman" w:hAnsi="Times New Roman" w:cs="Times New Roman"/>
          <w:color w:val="FF0000"/>
          <w:sz w:val="20"/>
        </w:rPr>
        <w:t xml:space="preserve">(порядок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184. Государственная поддержка экологического</w:t>
      </w:r>
      <w:r w:rsidRPr="00BE2A51">
        <w:rPr>
          <w:rFonts w:ascii="Times New Roman" w:hAnsi="Times New Roman" w:cs="Times New Roman"/>
        </w:rPr>
        <w:br/>
      </w:r>
      <w:r w:rsidRPr="00BE2A51">
        <w:rPr>
          <w:rFonts w:ascii="Times New Roman" w:hAnsi="Times New Roman" w:cs="Times New Roman"/>
          <w:b/>
          <w:color w:val="000000"/>
          <w:sz w:val="20"/>
        </w:rPr>
        <w:t>                   образования и просвещения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Государство осуществляет поддержку экологического образования и просвещения по следующим приоритетным направлениям:</w:t>
      </w:r>
      <w:r w:rsidRPr="00BE2A51">
        <w:rPr>
          <w:rFonts w:ascii="Times New Roman" w:hAnsi="Times New Roman" w:cs="Times New Roman"/>
        </w:rPr>
        <w:br/>
      </w:r>
      <w:r w:rsidRPr="00BE2A51">
        <w:rPr>
          <w:rFonts w:ascii="Times New Roman" w:hAnsi="Times New Roman" w:cs="Times New Roman"/>
          <w:color w:val="000000"/>
          <w:sz w:val="20"/>
        </w:rPr>
        <w:t>      1) определение долгосрочного плана действий в области образования для перехода Республики Казахстан к устойчивому развитию;</w:t>
      </w:r>
      <w:r w:rsidRPr="00BE2A51">
        <w:rPr>
          <w:rFonts w:ascii="Times New Roman" w:hAnsi="Times New Roman" w:cs="Times New Roman"/>
        </w:rPr>
        <w:br/>
      </w:r>
      <w:r w:rsidRPr="00BE2A51">
        <w:rPr>
          <w:rFonts w:ascii="Times New Roman" w:hAnsi="Times New Roman" w:cs="Times New Roman"/>
          <w:color w:val="000000"/>
          <w:sz w:val="20"/>
        </w:rPr>
        <w:t>      2) совершенствование учебно-методической и научно-методической основ экологического образования и просвещения;</w:t>
      </w:r>
      <w:r w:rsidRPr="00BE2A51">
        <w:rPr>
          <w:rFonts w:ascii="Times New Roman" w:hAnsi="Times New Roman" w:cs="Times New Roman"/>
        </w:rPr>
        <w:br/>
      </w:r>
      <w:r w:rsidRPr="00BE2A51">
        <w:rPr>
          <w:rFonts w:ascii="Times New Roman" w:hAnsi="Times New Roman" w:cs="Times New Roman"/>
          <w:color w:val="000000"/>
          <w:sz w:val="20"/>
        </w:rPr>
        <w:t>      3) подготовка квалифицированных специалистов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обеспечение доступности учебных и методических материалов по экологическому образованию и просвещению;</w:t>
      </w:r>
      <w:r w:rsidRPr="00BE2A51">
        <w:rPr>
          <w:rFonts w:ascii="Times New Roman" w:hAnsi="Times New Roman" w:cs="Times New Roman"/>
        </w:rPr>
        <w:br/>
      </w:r>
      <w:r w:rsidRPr="00BE2A51">
        <w:rPr>
          <w:rFonts w:ascii="Times New Roman" w:hAnsi="Times New Roman" w:cs="Times New Roman"/>
          <w:color w:val="000000"/>
          <w:sz w:val="20"/>
        </w:rPr>
        <w:t>      5) содействие развитию организаций, осуществляющих программы и мероприятия по экологическому просвещению в обществе и семье.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Меры государственной поддержки включают:</w:t>
      </w:r>
      <w:r w:rsidRPr="00BE2A51">
        <w:rPr>
          <w:rFonts w:ascii="Times New Roman" w:hAnsi="Times New Roman" w:cs="Times New Roman"/>
        </w:rPr>
        <w:br/>
      </w:r>
      <w:r w:rsidRPr="00BE2A51">
        <w:rPr>
          <w:rFonts w:ascii="Times New Roman" w:hAnsi="Times New Roman" w:cs="Times New Roman"/>
          <w:color w:val="000000"/>
          <w:sz w:val="20"/>
        </w:rPr>
        <w:t>      1) финансирование экологического образования в организациях образования (учебно-методических работ и мероприятий по  экологическому образованию и просвещению, повышению квалификации специалистов) в рамках документов Системы государственного планирования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активное участие государственных органов в формировании государственного образовательного заказа на подготовку специалистов;</w:t>
      </w:r>
      <w:r w:rsidRPr="00BE2A51">
        <w:rPr>
          <w:rFonts w:ascii="Times New Roman" w:hAnsi="Times New Roman" w:cs="Times New Roman"/>
        </w:rPr>
        <w:br/>
      </w:r>
      <w:r w:rsidRPr="00BE2A51">
        <w:rPr>
          <w:rFonts w:ascii="Times New Roman" w:hAnsi="Times New Roman" w:cs="Times New Roman"/>
          <w:color w:val="000000"/>
          <w:sz w:val="20"/>
        </w:rPr>
        <w:t>      3) предоставление государственного заказа на научные исследования в области образования для устойчивого развития;</w:t>
      </w:r>
      <w:r w:rsidRPr="00BE2A51">
        <w:rPr>
          <w:rFonts w:ascii="Times New Roman" w:hAnsi="Times New Roman" w:cs="Times New Roman"/>
        </w:rPr>
        <w:br/>
      </w:r>
      <w:r w:rsidRPr="00BE2A51">
        <w:rPr>
          <w:rFonts w:ascii="Times New Roman" w:hAnsi="Times New Roman" w:cs="Times New Roman"/>
          <w:color w:val="000000"/>
          <w:sz w:val="20"/>
        </w:rPr>
        <w:t>      4) предоставление государственного социального заказа общественным объединениям, осуществляющим деятельность в области экологического образования и просвещения;</w:t>
      </w:r>
      <w:r w:rsidRPr="00BE2A51">
        <w:rPr>
          <w:rFonts w:ascii="Times New Roman" w:hAnsi="Times New Roman" w:cs="Times New Roman"/>
        </w:rPr>
        <w:br/>
      </w:r>
      <w:r w:rsidRPr="00BE2A51">
        <w:rPr>
          <w:rFonts w:ascii="Times New Roman" w:hAnsi="Times New Roman" w:cs="Times New Roman"/>
          <w:color w:val="000000"/>
          <w:sz w:val="20"/>
        </w:rPr>
        <w:t>      5) обеспечение необходимых мероприятий по экологическому образованию и просвещению, повышению квалификации и переподготовке кадров в рамках документов Системы государственного планирования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184 с изменениями, внесенными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26. ЭКОЛОГИЧЕСКИЕ НАУЧНЫЕ ИССЛЕДОВАНИЯ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185. Цели и задачи экологических научных</w:t>
      </w:r>
      <w:r w:rsidRPr="00BE2A51">
        <w:rPr>
          <w:rFonts w:ascii="Times New Roman" w:hAnsi="Times New Roman" w:cs="Times New Roman"/>
        </w:rPr>
        <w:br/>
      </w:r>
      <w:r w:rsidRPr="00BE2A51">
        <w:rPr>
          <w:rFonts w:ascii="Times New Roman" w:hAnsi="Times New Roman" w:cs="Times New Roman"/>
          <w:b/>
          <w:color w:val="000000"/>
          <w:sz w:val="20"/>
        </w:rPr>
        <w:t>                  исследований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Экологические научные исследования проводятся в целях научного обеспечения охраны окружающей среды, разработки научно обоснованных мероприятий по улучшению, восстановлению, обеспечению устойчивого функционирования природных экосистем, рационального использования и воспроизводства природных ресурсов, обеспечения экологической безопасности и социального, экономического и экологически сбалансированного развития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Задачами экологических научных исследований являются:</w:t>
      </w:r>
      <w:r w:rsidRPr="00BE2A51">
        <w:rPr>
          <w:rFonts w:ascii="Times New Roman" w:hAnsi="Times New Roman" w:cs="Times New Roman"/>
        </w:rPr>
        <w:br/>
      </w:r>
      <w:r w:rsidRPr="00BE2A51">
        <w:rPr>
          <w:rFonts w:ascii="Times New Roman" w:hAnsi="Times New Roman" w:cs="Times New Roman"/>
          <w:color w:val="000000"/>
          <w:sz w:val="20"/>
        </w:rPr>
        <w:t>      1) научная оценка и прогноз состояния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разработка научно обоснованных экологических нормативов, стандартов и требований;</w:t>
      </w:r>
      <w:r w:rsidRPr="00BE2A51">
        <w:rPr>
          <w:rFonts w:ascii="Times New Roman" w:hAnsi="Times New Roman" w:cs="Times New Roman"/>
        </w:rPr>
        <w:br/>
      </w:r>
      <w:r w:rsidRPr="00BE2A51">
        <w:rPr>
          <w:rFonts w:ascii="Times New Roman" w:hAnsi="Times New Roman" w:cs="Times New Roman"/>
          <w:color w:val="000000"/>
          <w:sz w:val="20"/>
        </w:rPr>
        <w:t>      3) обоснование комплексного и рационального использования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4) разработка научных рекомендаций для обеспечения государственного регулирования и управления в области охраны окружающей среды и природопользования;</w:t>
      </w:r>
      <w:r w:rsidRPr="00BE2A51">
        <w:rPr>
          <w:rFonts w:ascii="Times New Roman" w:hAnsi="Times New Roman" w:cs="Times New Roman"/>
        </w:rPr>
        <w:br/>
      </w:r>
      <w:r w:rsidRPr="00BE2A51">
        <w:rPr>
          <w:rFonts w:ascii="Times New Roman" w:hAnsi="Times New Roman" w:cs="Times New Roman"/>
          <w:color w:val="000000"/>
          <w:sz w:val="20"/>
        </w:rPr>
        <w:t>      5) научное обоснование, разработка и внедрение экологически эффективных ресурсосберегающих технологий.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186. Основные направления экологических научных</w:t>
      </w:r>
      <w:r w:rsidRPr="00BE2A51">
        <w:rPr>
          <w:rFonts w:ascii="Times New Roman" w:hAnsi="Times New Roman" w:cs="Times New Roman"/>
        </w:rPr>
        <w:br/>
      </w:r>
      <w:r w:rsidRPr="00BE2A51">
        <w:rPr>
          <w:rFonts w:ascii="Times New Roman" w:hAnsi="Times New Roman" w:cs="Times New Roman"/>
          <w:b/>
          <w:color w:val="000000"/>
          <w:sz w:val="20"/>
        </w:rPr>
        <w:t>                   исследований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Для решения задач научного обеспечения в области охраны окружающей среды могут осуществляться следующие виды научных исследований:</w:t>
      </w:r>
      <w:r w:rsidRPr="00BE2A51">
        <w:rPr>
          <w:rFonts w:ascii="Times New Roman" w:hAnsi="Times New Roman" w:cs="Times New Roman"/>
        </w:rPr>
        <w:br/>
      </w:r>
      <w:r w:rsidRPr="00BE2A51">
        <w:rPr>
          <w:rFonts w:ascii="Times New Roman" w:hAnsi="Times New Roman" w:cs="Times New Roman"/>
          <w:color w:val="000000"/>
          <w:sz w:val="20"/>
        </w:rPr>
        <w:t>      1) разработка комплексных государственных, региональных, локальных научных обоснований социально-экономического устойчивого развития территорий;</w:t>
      </w:r>
      <w:r w:rsidRPr="00BE2A51">
        <w:rPr>
          <w:rFonts w:ascii="Times New Roman" w:hAnsi="Times New Roman" w:cs="Times New Roman"/>
        </w:rPr>
        <w:br/>
      </w:r>
      <w:r w:rsidRPr="00BE2A51">
        <w:rPr>
          <w:rFonts w:ascii="Times New Roman" w:hAnsi="Times New Roman" w:cs="Times New Roman"/>
          <w:color w:val="000000"/>
          <w:sz w:val="20"/>
        </w:rPr>
        <w:t>      2) исследование устойчивости экосистем к антропогенному воздействию и разработка научных основ определения экологических рисков;</w:t>
      </w:r>
      <w:r w:rsidRPr="00BE2A51">
        <w:rPr>
          <w:rFonts w:ascii="Times New Roman" w:hAnsi="Times New Roman" w:cs="Times New Roman"/>
        </w:rPr>
        <w:br/>
      </w:r>
      <w:r w:rsidRPr="00BE2A51">
        <w:rPr>
          <w:rFonts w:ascii="Times New Roman" w:hAnsi="Times New Roman" w:cs="Times New Roman"/>
          <w:color w:val="000000"/>
          <w:sz w:val="20"/>
        </w:rPr>
        <w:t>      3) оценка уровня антропогенных нагрузок на окружающую среду и степени нарушенности экосистем и ландшафтов;</w:t>
      </w:r>
      <w:r w:rsidRPr="00BE2A51">
        <w:rPr>
          <w:rFonts w:ascii="Times New Roman" w:hAnsi="Times New Roman" w:cs="Times New Roman"/>
        </w:rPr>
        <w:br/>
      </w:r>
      <w:r w:rsidRPr="00BE2A51">
        <w:rPr>
          <w:rFonts w:ascii="Times New Roman" w:hAnsi="Times New Roman" w:cs="Times New Roman"/>
          <w:color w:val="000000"/>
          <w:sz w:val="20"/>
        </w:rPr>
        <w:t>      4) разработка научно обоснованных нормативных документов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5) определение зональных уровней порога антропогенных воздействий на экосистемы и ландшафты;</w:t>
      </w:r>
      <w:r w:rsidRPr="00BE2A51">
        <w:rPr>
          <w:rFonts w:ascii="Times New Roman" w:hAnsi="Times New Roman" w:cs="Times New Roman"/>
        </w:rPr>
        <w:br/>
      </w:r>
      <w:r w:rsidRPr="00BE2A51">
        <w:rPr>
          <w:rFonts w:ascii="Times New Roman" w:hAnsi="Times New Roman" w:cs="Times New Roman"/>
          <w:color w:val="000000"/>
          <w:sz w:val="20"/>
        </w:rPr>
        <w:t>      6) выявление воздействия факторов окружающей среды на здоровье населения;</w:t>
      </w:r>
      <w:r w:rsidRPr="00BE2A51">
        <w:rPr>
          <w:rFonts w:ascii="Times New Roman" w:hAnsi="Times New Roman" w:cs="Times New Roman"/>
        </w:rPr>
        <w:br/>
      </w:r>
      <w:r w:rsidRPr="00BE2A51">
        <w:rPr>
          <w:rFonts w:ascii="Times New Roman" w:hAnsi="Times New Roman" w:cs="Times New Roman"/>
          <w:color w:val="000000"/>
          <w:sz w:val="20"/>
        </w:rPr>
        <w:t>      7) районирование и ранжирование территории республики по степени экологической напряженности;</w:t>
      </w:r>
      <w:r w:rsidRPr="00BE2A51">
        <w:rPr>
          <w:rFonts w:ascii="Times New Roman" w:hAnsi="Times New Roman" w:cs="Times New Roman"/>
        </w:rPr>
        <w:br/>
      </w:r>
      <w:r w:rsidRPr="00BE2A51">
        <w:rPr>
          <w:rFonts w:ascii="Times New Roman" w:hAnsi="Times New Roman" w:cs="Times New Roman"/>
          <w:color w:val="000000"/>
          <w:sz w:val="20"/>
        </w:rPr>
        <w:t>      8) исследования, связанные с разработкой целевых показателей качества окружающей среды;</w:t>
      </w:r>
      <w:r w:rsidRPr="00BE2A51">
        <w:rPr>
          <w:rFonts w:ascii="Times New Roman" w:hAnsi="Times New Roman" w:cs="Times New Roman"/>
        </w:rPr>
        <w:br/>
      </w:r>
      <w:r w:rsidRPr="00BE2A51">
        <w:rPr>
          <w:rFonts w:ascii="Times New Roman" w:hAnsi="Times New Roman" w:cs="Times New Roman"/>
          <w:color w:val="000000"/>
          <w:sz w:val="20"/>
        </w:rPr>
        <w:t>      9) исследования, связанные с разработкой методов и технологий по очистке эмиссий в окружающую среду;</w:t>
      </w:r>
      <w:r w:rsidRPr="00BE2A51">
        <w:rPr>
          <w:rFonts w:ascii="Times New Roman" w:hAnsi="Times New Roman" w:cs="Times New Roman"/>
        </w:rPr>
        <w:br/>
      </w:r>
      <w:r w:rsidRPr="00BE2A51">
        <w:rPr>
          <w:rFonts w:ascii="Times New Roman" w:hAnsi="Times New Roman" w:cs="Times New Roman"/>
          <w:color w:val="000000"/>
          <w:sz w:val="20"/>
        </w:rPr>
        <w:t>      10) исследования по комплексному использованию сырья, переработке и утилизации отходов;</w:t>
      </w:r>
      <w:r w:rsidRPr="00BE2A51">
        <w:rPr>
          <w:rFonts w:ascii="Times New Roman" w:hAnsi="Times New Roman" w:cs="Times New Roman"/>
        </w:rPr>
        <w:br/>
      </w:r>
      <w:r w:rsidRPr="00BE2A51">
        <w:rPr>
          <w:rFonts w:ascii="Times New Roman" w:hAnsi="Times New Roman" w:cs="Times New Roman"/>
          <w:color w:val="000000"/>
          <w:sz w:val="20"/>
        </w:rPr>
        <w:t>      11) исследования по поиску, научно-техническому обоснованию и внедрению новых экологически эффективных и ресурсосберегающих технологий;</w:t>
      </w:r>
      <w:r w:rsidRPr="00BE2A51">
        <w:rPr>
          <w:rFonts w:ascii="Times New Roman" w:hAnsi="Times New Roman" w:cs="Times New Roman"/>
        </w:rPr>
        <w:br/>
      </w:r>
      <w:r w:rsidRPr="00BE2A51">
        <w:rPr>
          <w:rFonts w:ascii="Times New Roman" w:hAnsi="Times New Roman" w:cs="Times New Roman"/>
          <w:color w:val="000000"/>
          <w:sz w:val="20"/>
        </w:rPr>
        <w:t>      12) разработка и научное сопровождение оценки состояния окружающей среды и прогнозирование его изменений под влиянием антропогенных и природных факторов;</w:t>
      </w:r>
      <w:r w:rsidRPr="00BE2A51">
        <w:rPr>
          <w:rFonts w:ascii="Times New Roman" w:hAnsi="Times New Roman" w:cs="Times New Roman"/>
        </w:rPr>
        <w:br/>
      </w:r>
      <w:r w:rsidRPr="00BE2A51">
        <w:rPr>
          <w:rFonts w:ascii="Times New Roman" w:hAnsi="Times New Roman" w:cs="Times New Roman"/>
          <w:color w:val="000000"/>
          <w:sz w:val="20"/>
        </w:rPr>
        <w:t>      13) научное обоснование методов предотвращения или ослабления негативных последствий воздействия антропогенных или природных факторов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14) системное изучение и обобщение результатов экологического мониторинга за количественными и качественными показателями состояния экосистем и объектов на основе многолетних наблюдений и оперативного контроля;</w:t>
      </w:r>
      <w:r w:rsidRPr="00BE2A51">
        <w:rPr>
          <w:rFonts w:ascii="Times New Roman" w:hAnsi="Times New Roman" w:cs="Times New Roman"/>
        </w:rPr>
        <w:br/>
      </w:r>
      <w:r w:rsidRPr="00BE2A51">
        <w:rPr>
          <w:rFonts w:ascii="Times New Roman" w:hAnsi="Times New Roman" w:cs="Times New Roman"/>
          <w:color w:val="000000"/>
          <w:sz w:val="20"/>
        </w:rPr>
        <w:t>      15) научное обеспечение мониторинга состояния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16) разработка и научное обоснование лимитов (квот) на эмиссии в окружающую среду, использование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17) комплексные исследования изменения климата и оценка его воздействия на экономику и природные ресурсы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18) исследование состояния озонового слоя, процессов его разрушения и восстановления, разработка мер по предотвращению влияния деятельности человека на озоновый слой;</w:t>
      </w:r>
      <w:r w:rsidRPr="00BE2A51">
        <w:rPr>
          <w:rFonts w:ascii="Times New Roman" w:hAnsi="Times New Roman" w:cs="Times New Roman"/>
        </w:rPr>
        <w:br/>
      </w:r>
      <w:r w:rsidRPr="00BE2A51">
        <w:rPr>
          <w:rFonts w:ascii="Times New Roman" w:hAnsi="Times New Roman" w:cs="Times New Roman"/>
          <w:color w:val="000000"/>
          <w:sz w:val="20"/>
        </w:rPr>
        <w:t>      19) исследование проблем механизмов экономического регулирования природопользования, разработка методов оценки экономической эффективности и затрат на природоохранные мероприятия и научное сопровождение этих мероприятий;</w:t>
      </w:r>
      <w:r w:rsidRPr="00BE2A51">
        <w:rPr>
          <w:rFonts w:ascii="Times New Roman" w:hAnsi="Times New Roman" w:cs="Times New Roman"/>
        </w:rPr>
        <w:br/>
      </w:r>
      <w:r w:rsidRPr="00BE2A51">
        <w:rPr>
          <w:rFonts w:ascii="Times New Roman" w:hAnsi="Times New Roman" w:cs="Times New Roman"/>
          <w:color w:val="000000"/>
          <w:sz w:val="20"/>
        </w:rPr>
        <w:t>      20) участие в разработке и научном обосновании экологических индикаторов социально-экономического развития страны;</w:t>
      </w:r>
      <w:r w:rsidRPr="00BE2A51">
        <w:rPr>
          <w:rFonts w:ascii="Times New Roman" w:hAnsi="Times New Roman" w:cs="Times New Roman"/>
        </w:rPr>
        <w:br/>
      </w:r>
      <w:r w:rsidRPr="00BE2A51">
        <w:rPr>
          <w:rFonts w:ascii="Times New Roman" w:hAnsi="Times New Roman" w:cs="Times New Roman"/>
          <w:color w:val="000000"/>
          <w:sz w:val="20"/>
        </w:rPr>
        <w:t>      21) проведение научных исследований, связанных с выполнением обязательств Республики Казахстан по международным договорам в области охраны окружающей среды и природопользования;</w:t>
      </w:r>
      <w:r w:rsidRPr="00BE2A51">
        <w:rPr>
          <w:rFonts w:ascii="Times New Roman" w:hAnsi="Times New Roman" w:cs="Times New Roman"/>
        </w:rPr>
        <w:br/>
      </w:r>
      <w:r w:rsidRPr="00BE2A51">
        <w:rPr>
          <w:rFonts w:ascii="Times New Roman" w:hAnsi="Times New Roman" w:cs="Times New Roman"/>
          <w:color w:val="000000"/>
          <w:sz w:val="20"/>
        </w:rPr>
        <w:t>      22) международное научное сотрудничество в области охраны окружающей среды и природопользования.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Финансирование фундаментальных и прикладных научных экологических исследований осуществляется за счет бюджетных средств и других источников финансирования, не запрещенных законодательными актами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186 с изменениями, внесенными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187. Требования к проведению экологических</w:t>
      </w:r>
      <w:r w:rsidRPr="00BE2A51">
        <w:rPr>
          <w:rFonts w:ascii="Times New Roman" w:hAnsi="Times New Roman" w:cs="Times New Roman"/>
        </w:rPr>
        <w:br/>
      </w:r>
      <w:r w:rsidRPr="00BE2A51">
        <w:rPr>
          <w:rFonts w:ascii="Times New Roman" w:hAnsi="Times New Roman" w:cs="Times New Roman"/>
          <w:b/>
          <w:color w:val="000000"/>
          <w:sz w:val="20"/>
        </w:rPr>
        <w:t>                   научных исследований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Научные экологические исследования проводятся научными организациями в соответствии с настоящим Кодексом и законом Республики Казахстан о науке.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Научные исследования в области охраны окружающей среды на территории Республики Казахстан могут осуществляться как казахстанскими, так и иностранными физическими и юридическими лицами, а также международными организациями при обязательном выполнении требований законодательства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27. МЕЖДУНАРОДНОЕ СОТРУДНИЧЕСТВО РЕСПУБЛИКИ КАЗАХСТАН В</w:t>
      </w:r>
      <w:r w:rsidRPr="00BE2A51">
        <w:rPr>
          <w:rFonts w:ascii="Times New Roman" w:hAnsi="Times New Roman" w:cs="Times New Roman"/>
        </w:rPr>
        <w:br/>
      </w:r>
      <w:r w:rsidRPr="00BE2A51">
        <w:rPr>
          <w:rFonts w:ascii="Times New Roman" w:hAnsi="Times New Roman" w:cs="Times New Roman"/>
          <w:b/>
          <w:color w:val="000000"/>
        </w:rPr>
        <w:t>ОБЛАСТИ ОХРАНЫ ОКРУЖАЮЩЕЙ СРЕДЫ И ПРИРОДОПОЛЬЗОВАНИЯ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188. Приоритеты и уровни международного сотрудничества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Участие Республики Казахстан в международном сотрудничестве в области охраны окружающей среды и природопользования основывается на следующих приоритетах:</w:t>
      </w:r>
      <w:r w:rsidRPr="00BE2A51">
        <w:rPr>
          <w:rFonts w:ascii="Times New Roman" w:hAnsi="Times New Roman" w:cs="Times New Roman"/>
        </w:rPr>
        <w:br/>
      </w:r>
      <w:r w:rsidRPr="00BE2A51">
        <w:rPr>
          <w:rFonts w:ascii="Times New Roman" w:hAnsi="Times New Roman" w:cs="Times New Roman"/>
          <w:color w:val="000000"/>
          <w:sz w:val="20"/>
        </w:rPr>
        <w:t>      1) охрана окружающей среды, благоприятной для жизни и здоровья человека;</w:t>
      </w:r>
      <w:r w:rsidRPr="00BE2A51">
        <w:rPr>
          <w:rFonts w:ascii="Times New Roman" w:hAnsi="Times New Roman" w:cs="Times New Roman"/>
        </w:rPr>
        <w:br/>
      </w:r>
      <w:r w:rsidRPr="00BE2A51">
        <w:rPr>
          <w:rFonts w:ascii="Times New Roman" w:hAnsi="Times New Roman" w:cs="Times New Roman"/>
          <w:color w:val="000000"/>
          <w:sz w:val="20"/>
        </w:rPr>
        <w:t>      2) достижение устойчивого развития;</w:t>
      </w:r>
      <w:r w:rsidRPr="00BE2A51">
        <w:rPr>
          <w:rFonts w:ascii="Times New Roman" w:hAnsi="Times New Roman" w:cs="Times New Roman"/>
        </w:rPr>
        <w:br/>
      </w:r>
      <w:r w:rsidRPr="00BE2A51">
        <w:rPr>
          <w:rFonts w:ascii="Times New Roman" w:hAnsi="Times New Roman" w:cs="Times New Roman"/>
          <w:color w:val="000000"/>
          <w:sz w:val="20"/>
        </w:rPr>
        <w:t>      3) защита интересов Республики Казахстан в области охраны окружающей среды и природопользования;</w:t>
      </w:r>
      <w:r w:rsidRPr="00BE2A51">
        <w:rPr>
          <w:rFonts w:ascii="Times New Roman" w:hAnsi="Times New Roman" w:cs="Times New Roman"/>
        </w:rPr>
        <w:br/>
      </w:r>
      <w:r w:rsidRPr="00BE2A51">
        <w:rPr>
          <w:rFonts w:ascii="Times New Roman" w:hAnsi="Times New Roman" w:cs="Times New Roman"/>
          <w:color w:val="000000"/>
          <w:sz w:val="20"/>
        </w:rPr>
        <w:t>      4) предотвращение, снижение и контроль трансграничных загрязнений;</w:t>
      </w:r>
      <w:r w:rsidRPr="00BE2A51">
        <w:rPr>
          <w:rFonts w:ascii="Times New Roman" w:hAnsi="Times New Roman" w:cs="Times New Roman"/>
        </w:rPr>
        <w:br/>
      </w:r>
      <w:r w:rsidRPr="00BE2A51">
        <w:rPr>
          <w:rFonts w:ascii="Times New Roman" w:hAnsi="Times New Roman" w:cs="Times New Roman"/>
          <w:color w:val="000000"/>
          <w:sz w:val="20"/>
        </w:rPr>
        <w:t>      5) развитие и поддержка свободной международной торговли и инвестиций на основе соблюдения экологических стандартов и требований;</w:t>
      </w:r>
      <w:r w:rsidRPr="00BE2A51">
        <w:rPr>
          <w:rFonts w:ascii="Times New Roman" w:hAnsi="Times New Roman" w:cs="Times New Roman"/>
        </w:rPr>
        <w:br/>
      </w:r>
      <w:r w:rsidRPr="00BE2A51">
        <w:rPr>
          <w:rFonts w:ascii="Times New Roman" w:hAnsi="Times New Roman" w:cs="Times New Roman"/>
          <w:color w:val="000000"/>
          <w:sz w:val="20"/>
        </w:rPr>
        <w:t>      6) оказание международной помощи в случае чрезвычайных экологических ситуаций;</w:t>
      </w:r>
      <w:r w:rsidRPr="00BE2A51">
        <w:rPr>
          <w:rFonts w:ascii="Times New Roman" w:hAnsi="Times New Roman" w:cs="Times New Roman"/>
        </w:rPr>
        <w:br/>
      </w:r>
      <w:r w:rsidRPr="00BE2A51">
        <w:rPr>
          <w:rFonts w:ascii="Times New Roman" w:hAnsi="Times New Roman" w:cs="Times New Roman"/>
          <w:color w:val="000000"/>
          <w:sz w:val="20"/>
        </w:rPr>
        <w:t>      7) применение норм и принципов международного права для решения трансграничных и региональных экологических проблем;</w:t>
      </w:r>
      <w:r w:rsidRPr="00BE2A51">
        <w:rPr>
          <w:rFonts w:ascii="Times New Roman" w:hAnsi="Times New Roman" w:cs="Times New Roman"/>
        </w:rPr>
        <w:br/>
      </w:r>
      <w:r w:rsidRPr="00BE2A51">
        <w:rPr>
          <w:rFonts w:ascii="Times New Roman" w:hAnsi="Times New Roman" w:cs="Times New Roman"/>
          <w:color w:val="000000"/>
          <w:sz w:val="20"/>
        </w:rPr>
        <w:t>      8) участие в международных инициативах в области охраны окружающей среды и устойчивого развития.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Приоритетные задачи международного сотрудничества Республики Казахстан в области охраны окружающей среды и природопользования решаются на глобальной, трансграничной, региональной и двусторонней основе.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189. Принципы международного сотрудничества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Международное сотрудничество Республики Казахстан в области охраны окружающей среды и природопользования базируется на следующих принципах:</w:t>
      </w:r>
      <w:r w:rsidRPr="00BE2A51">
        <w:rPr>
          <w:rFonts w:ascii="Times New Roman" w:hAnsi="Times New Roman" w:cs="Times New Roman"/>
        </w:rPr>
        <w:br/>
      </w:r>
      <w:r w:rsidRPr="00BE2A51">
        <w:rPr>
          <w:rFonts w:ascii="Times New Roman" w:hAnsi="Times New Roman" w:cs="Times New Roman"/>
          <w:color w:val="000000"/>
          <w:sz w:val="20"/>
        </w:rPr>
        <w:t>      1) добросовестное выполнение международных обязательств;</w:t>
      </w:r>
      <w:r w:rsidRPr="00BE2A51">
        <w:rPr>
          <w:rFonts w:ascii="Times New Roman" w:hAnsi="Times New Roman" w:cs="Times New Roman"/>
        </w:rPr>
        <w:br/>
      </w:r>
      <w:r w:rsidRPr="00BE2A51">
        <w:rPr>
          <w:rFonts w:ascii="Times New Roman" w:hAnsi="Times New Roman" w:cs="Times New Roman"/>
          <w:color w:val="000000"/>
          <w:sz w:val="20"/>
        </w:rPr>
        <w:t>      2) уважение суверенного права государств на разработку собственных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3) интеграция охраны окружающей среды и экономического развития для достижения устойчивого развития;</w:t>
      </w:r>
      <w:r w:rsidRPr="00BE2A51">
        <w:rPr>
          <w:rFonts w:ascii="Times New Roman" w:hAnsi="Times New Roman" w:cs="Times New Roman"/>
        </w:rPr>
        <w:br/>
      </w:r>
      <w:r w:rsidRPr="00BE2A51">
        <w:rPr>
          <w:rFonts w:ascii="Times New Roman" w:hAnsi="Times New Roman" w:cs="Times New Roman"/>
          <w:color w:val="000000"/>
          <w:sz w:val="20"/>
        </w:rPr>
        <w:t>      4) ответственность государства за обеспечение мер по предотвращению ущерба окружающей среде других государств или районов, находящихся за пределами юрисдикции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5) предосторожность и принятие превентивных мер;</w:t>
      </w:r>
      <w:r w:rsidRPr="00BE2A51">
        <w:rPr>
          <w:rFonts w:ascii="Times New Roman" w:hAnsi="Times New Roman" w:cs="Times New Roman"/>
        </w:rPr>
        <w:br/>
      </w:r>
      <w:r w:rsidRPr="00BE2A51">
        <w:rPr>
          <w:rFonts w:ascii="Times New Roman" w:hAnsi="Times New Roman" w:cs="Times New Roman"/>
          <w:color w:val="000000"/>
          <w:sz w:val="20"/>
        </w:rPr>
        <w:t>      6) мирное разрешение международных споров;</w:t>
      </w:r>
      <w:r w:rsidRPr="00BE2A51">
        <w:rPr>
          <w:rFonts w:ascii="Times New Roman" w:hAnsi="Times New Roman" w:cs="Times New Roman"/>
        </w:rPr>
        <w:br/>
      </w:r>
      <w:r w:rsidRPr="00BE2A51">
        <w:rPr>
          <w:rFonts w:ascii="Times New Roman" w:hAnsi="Times New Roman" w:cs="Times New Roman"/>
          <w:color w:val="000000"/>
          <w:sz w:val="20"/>
        </w:rPr>
        <w:t>      7) предварительное уведомление и взаимные консультации по деятельности с потенциальным значительным трансграничным воздействием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8) взаимодополняемость усилий, прилагаемых на глобальном, региональном, национальном и местном уровнях;</w:t>
      </w:r>
      <w:r w:rsidRPr="00BE2A51">
        <w:rPr>
          <w:rFonts w:ascii="Times New Roman" w:hAnsi="Times New Roman" w:cs="Times New Roman"/>
        </w:rPr>
        <w:br/>
      </w:r>
      <w:r w:rsidRPr="00BE2A51">
        <w:rPr>
          <w:rFonts w:ascii="Times New Roman" w:hAnsi="Times New Roman" w:cs="Times New Roman"/>
          <w:color w:val="000000"/>
          <w:sz w:val="20"/>
        </w:rPr>
        <w:t>      9) ответственность загрязнителя за издержки, связанные с загрязнением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190. Экономическая основа международного сотрудничества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Экономическую основу международного сотрудничества Республики Казахстан в области охраны окружающей среды и природопользования составляют:</w:t>
      </w:r>
      <w:r w:rsidRPr="00BE2A51">
        <w:rPr>
          <w:rFonts w:ascii="Times New Roman" w:hAnsi="Times New Roman" w:cs="Times New Roman"/>
        </w:rPr>
        <w:br/>
      </w:r>
      <w:r w:rsidRPr="00BE2A51">
        <w:rPr>
          <w:rFonts w:ascii="Times New Roman" w:hAnsi="Times New Roman" w:cs="Times New Roman"/>
          <w:color w:val="000000"/>
          <w:sz w:val="20"/>
        </w:rPr>
        <w:t>      1) обязательные и добровольные взносы в международные организации;</w:t>
      </w:r>
      <w:r w:rsidRPr="00BE2A51">
        <w:rPr>
          <w:rFonts w:ascii="Times New Roman" w:hAnsi="Times New Roman" w:cs="Times New Roman"/>
        </w:rPr>
        <w:br/>
      </w:r>
      <w:r w:rsidRPr="00BE2A51">
        <w:rPr>
          <w:rFonts w:ascii="Times New Roman" w:hAnsi="Times New Roman" w:cs="Times New Roman"/>
          <w:color w:val="000000"/>
          <w:sz w:val="20"/>
        </w:rPr>
        <w:t>      2) участие в финансировании международных программ, форумов и иных международных мероприятий;</w:t>
      </w:r>
      <w:r w:rsidRPr="00BE2A51">
        <w:rPr>
          <w:rFonts w:ascii="Times New Roman" w:hAnsi="Times New Roman" w:cs="Times New Roman"/>
        </w:rPr>
        <w:br/>
      </w:r>
      <w:r w:rsidRPr="00BE2A51">
        <w:rPr>
          <w:rFonts w:ascii="Times New Roman" w:hAnsi="Times New Roman" w:cs="Times New Roman"/>
          <w:color w:val="000000"/>
          <w:sz w:val="20"/>
        </w:rPr>
        <w:t>      3) ответственность за ущерб, нанесенный в результате трансграничного воздействия;</w:t>
      </w:r>
      <w:r w:rsidRPr="00BE2A51">
        <w:rPr>
          <w:rFonts w:ascii="Times New Roman" w:hAnsi="Times New Roman" w:cs="Times New Roman"/>
        </w:rPr>
        <w:br/>
      </w:r>
      <w:r w:rsidRPr="00BE2A51">
        <w:rPr>
          <w:rFonts w:ascii="Times New Roman" w:hAnsi="Times New Roman" w:cs="Times New Roman"/>
          <w:color w:val="000000"/>
          <w:sz w:val="20"/>
        </w:rPr>
        <w:t>      4) возмещение затрат на эксплуатацию сооружений, предназначенных для совместного использования природных ресурсов, на принципе долевого участия в используемых природных ресурсах;</w:t>
      </w:r>
      <w:r w:rsidRPr="00BE2A51">
        <w:rPr>
          <w:rFonts w:ascii="Times New Roman" w:hAnsi="Times New Roman" w:cs="Times New Roman"/>
        </w:rPr>
        <w:br/>
      </w:r>
      <w:r w:rsidRPr="00BE2A51">
        <w:rPr>
          <w:rFonts w:ascii="Times New Roman" w:hAnsi="Times New Roman" w:cs="Times New Roman"/>
          <w:color w:val="000000"/>
          <w:sz w:val="20"/>
        </w:rPr>
        <w:t>      5) предоставление на компенсационной основе одним государством другому своей доли (часть доли) природных ресурсов, установленной на основе международных договоров, ратифицированных Республикой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191. Международная ответственность за</w:t>
      </w:r>
      <w:r w:rsidRPr="00BE2A51">
        <w:rPr>
          <w:rFonts w:ascii="Times New Roman" w:hAnsi="Times New Roman" w:cs="Times New Roman"/>
        </w:rPr>
        <w:br/>
      </w:r>
      <w:r w:rsidRPr="00BE2A51">
        <w:rPr>
          <w:rFonts w:ascii="Times New Roman" w:hAnsi="Times New Roman" w:cs="Times New Roman"/>
          <w:b/>
          <w:color w:val="000000"/>
          <w:sz w:val="20"/>
        </w:rPr>
        <w:t>                   экологические правонарушения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Меры международной ответственности за экологические правонарушения, ущерб, причиненный окружающей среде и природным ресурсам сопредельных государств, несоблюдение обязательств международных договоров применяются в соответствии с положениями  международных договоров Республики Казахстан. P970670</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192. Механизм межгосударственного сотрудничества</w:t>
      </w:r>
      <w:r w:rsidRPr="00BE2A51">
        <w:rPr>
          <w:rFonts w:ascii="Times New Roman" w:hAnsi="Times New Roman" w:cs="Times New Roman"/>
        </w:rPr>
        <w:br/>
      </w:r>
      <w:r w:rsidRPr="00BE2A51">
        <w:rPr>
          <w:rFonts w:ascii="Times New Roman" w:hAnsi="Times New Roman" w:cs="Times New Roman"/>
          <w:b/>
          <w:color w:val="000000"/>
          <w:sz w:val="20"/>
        </w:rPr>
        <w:t>                   в области охраны окружающей среды и</w:t>
      </w:r>
      <w:r w:rsidRPr="00BE2A51">
        <w:rPr>
          <w:rFonts w:ascii="Times New Roman" w:hAnsi="Times New Roman" w:cs="Times New Roman"/>
        </w:rPr>
        <w:br/>
      </w:r>
      <w:r w:rsidRPr="00BE2A51">
        <w:rPr>
          <w:rFonts w:ascii="Times New Roman" w:hAnsi="Times New Roman" w:cs="Times New Roman"/>
          <w:b/>
          <w:color w:val="000000"/>
          <w:sz w:val="20"/>
        </w:rPr>
        <w:t>                   природопользования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Механизм межгосударственного сотрудничества в области охраны окружающей среды и природопользования предусматривает участие Республики Казахстан в соответствии с обязательствами по международным договорам в следующих международных и трансграничных процедурах:</w:t>
      </w:r>
      <w:r w:rsidRPr="00BE2A51">
        <w:rPr>
          <w:rFonts w:ascii="Times New Roman" w:hAnsi="Times New Roman" w:cs="Times New Roman"/>
        </w:rPr>
        <w:br/>
      </w:r>
      <w:r w:rsidRPr="00BE2A51">
        <w:rPr>
          <w:rFonts w:ascii="Times New Roman" w:hAnsi="Times New Roman" w:cs="Times New Roman"/>
          <w:color w:val="000000"/>
          <w:sz w:val="20"/>
        </w:rPr>
        <w:t>      1) обмена данными экологической информации;</w:t>
      </w:r>
      <w:r w:rsidRPr="00BE2A51">
        <w:rPr>
          <w:rFonts w:ascii="Times New Roman" w:hAnsi="Times New Roman" w:cs="Times New Roman"/>
        </w:rPr>
        <w:br/>
      </w:r>
      <w:r w:rsidRPr="00BE2A51">
        <w:rPr>
          <w:rFonts w:ascii="Times New Roman" w:hAnsi="Times New Roman" w:cs="Times New Roman"/>
          <w:color w:val="000000"/>
          <w:sz w:val="20"/>
        </w:rPr>
        <w:t>      2) проведение совместного мониторинга окружающей среды на основе согласованных требований и стандартов;</w:t>
      </w:r>
      <w:r w:rsidRPr="00BE2A51">
        <w:rPr>
          <w:rFonts w:ascii="Times New Roman" w:hAnsi="Times New Roman" w:cs="Times New Roman"/>
        </w:rPr>
        <w:br/>
      </w:r>
      <w:r w:rsidRPr="00BE2A51">
        <w:rPr>
          <w:rFonts w:ascii="Times New Roman" w:hAnsi="Times New Roman" w:cs="Times New Roman"/>
          <w:color w:val="000000"/>
          <w:sz w:val="20"/>
        </w:rPr>
        <w:t>      3) определение и сохранение биологических видов и природных объектов, имеющих международное значение;</w:t>
      </w:r>
      <w:r w:rsidRPr="00BE2A51">
        <w:rPr>
          <w:rFonts w:ascii="Times New Roman" w:hAnsi="Times New Roman" w:cs="Times New Roman"/>
        </w:rPr>
        <w:br/>
      </w:r>
      <w:r w:rsidRPr="00BE2A51">
        <w:rPr>
          <w:rFonts w:ascii="Times New Roman" w:hAnsi="Times New Roman" w:cs="Times New Roman"/>
          <w:color w:val="000000"/>
          <w:sz w:val="20"/>
        </w:rPr>
        <w:t>      4) получение предварительного обоснованного согласия на осуществление определенных видов деятельности, являющихся предметом международного регулирования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5) выдача специальных разрешений в отношении определенных видов деятельности, представляющих потенциальную угрозу для окружающей среды и здоровья человека;</w:t>
      </w:r>
      <w:r w:rsidRPr="00BE2A51">
        <w:rPr>
          <w:rFonts w:ascii="Times New Roman" w:hAnsi="Times New Roman" w:cs="Times New Roman"/>
        </w:rPr>
        <w:br/>
      </w:r>
      <w:r w:rsidRPr="00BE2A51">
        <w:rPr>
          <w:rFonts w:ascii="Times New Roman" w:hAnsi="Times New Roman" w:cs="Times New Roman"/>
          <w:color w:val="000000"/>
          <w:sz w:val="20"/>
        </w:rPr>
        <w:t>      6) совместное нормирование воздействий на окружающую среду и оценка эффективности их применения;</w:t>
      </w:r>
      <w:r w:rsidRPr="00BE2A51">
        <w:rPr>
          <w:rFonts w:ascii="Times New Roman" w:hAnsi="Times New Roman" w:cs="Times New Roman"/>
        </w:rPr>
        <w:br/>
      </w:r>
      <w:r w:rsidRPr="00BE2A51">
        <w:rPr>
          <w:rFonts w:ascii="Times New Roman" w:hAnsi="Times New Roman" w:cs="Times New Roman"/>
          <w:color w:val="000000"/>
          <w:sz w:val="20"/>
        </w:rPr>
        <w:t>      7) трансграничная оценка воздействия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8) информирование о чрезвычайных ситуациях при наличии потенциальной угрозы трансграничного воздействия;</w:t>
      </w:r>
      <w:r w:rsidRPr="00BE2A51">
        <w:rPr>
          <w:rFonts w:ascii="Times New Roman" w:hAnsi="Times New Roman" w:cs="Times New Roman"/>
        </w:rPr>
        <w:br/>
      </w:r>
      <w:r w:rsidRPr="00BE2A51">
        <w:rPr>
          <w:rFonts w:ascii="Times New Roman" w:hAnsi="Times New Roman" w:cs="Times New Roman"/>
          <w:color w:val="000000"/>
          <w:sz w:val="20"/>
        </w:rPr>
        <w:t>      9) оказание помощи по запросу других государств при чрезвычайных ситуациях с угрозой трансграничного воздействия, включая разработку соответствующих совместных планов реагирования;</w:t>
      </w:r>
      <w:r w:rsidRPr="00BE2A51">
        <w:rPr>
          <w:rFonts w:ascii="Times New Roman" w:hAnsi="Times New Roman" w:cs="Times New Roman"/>
        </w:rPr>
        <w:br/>
      </w:r>
      <w:r w:rsidRPr="00BE2A51">
        <w:rPr>
          <w:rFonts w:ascii="Times New Roman" w:hAnsi="Times New Roman" w:cs="Times New Roman"/>
          <w:color w:val="000000"/>
          <w:sz w:val="20"/>
        </w:rPr>
        <w:t>      10) подготовка и представление национальных докладов о выполнении международных обязательств;</w:t>
      </w:r>
      <w:r w:rsidRPr="00BE2A51">
        <w:rPr>
          <w:rFonts w:ascii="Times New Roman" w:hAnsi="Times New Roman" w:cs="Times New Roman"/>
        </w:rPr>
        <w:br/>
      </w:r>
      <w:r w:rsidRPr="00BE2A51">
        <w:rPr>
          <w:rFonts w:ascii="Times New Roman" w:hAnsi="Times New Roman" w:cs="Times New Roman"/>
          <w:color w:val="000000"/>
          <w:sz w:val="20"/>
        </w:rPr>
        <w:t>      11) оценка соблюдения обязательств по международным договорам, проводимая специально уполномоченными международными органами;</w:t>
      </w:r>
      <w:r w:rsidRPr="00BE2A51">
        <w:rPr>
          <w:rFonts w:ascii="Times New Roman" w:hAnsi="Times New Roman" w:cs="Times New Roman"/>
        </w:rPr>
        <w:br/>
      </w:r>
      <w:r w:rsidRPr="00BE2A51">
        <w:rPr>
          <w:rFonts w:ascii="Times New Roman" w:hAnsi="Times New Roman" w:cs="Times New Roman"/>
          <w:color w:val="000000"/>
          <w:sz w:val="20"/>
        </w:rPr>
        <w:t>      12) применение мер ответственности за причинение ущерба окружающей среде других государств или районов, находящихся за пределами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установленных международными договорами случаях Республика Казахстан разрабатывает необходимые процедуры, указанные в пункте 1 настоящей статьи, на основе двустороннего и многостороннего сотрудничества.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целях обеспечения эффективной работы механизма международного сотрудничества и выполнения процедур, указанных в пункте 1 настоящей статьи, Правительство Республики Казахстан и государственные органы в соответствии с их компетенцией вправе инициировать создание межгосударственных органов.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193. Международные договоры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Правовой формой межгосударственного сотрудничества в области охраны окружающей среды и природопользования выступают международные договоры.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Порядок заключения, выполнения, изменения и прекращения международных договоров в области охраны окружающей среды и природопользования регулируется законодательством Республики Казахстан о международных договорах.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Реализация международных договоров в области охраны окружающей среды может включать:</w:t>
      </w:r>
      <w:r w:rsidRPr="00BE2A51">
        <w:rPr>
          <w:rFonts w:ascii="Times New Roman" w:hAnsi="Times New Roman" w:cs="Times New Roman"/>
        </w:rPr>
        <w:br/>
      </w:r>
      <w:r w:rsidRPr="00BE2A51">
        <w:rPr>
          <w:rFonts w:ascii="Times New Roman" w:hAnsi="Times New Roman" w:cs="Times New Roman"/>
          <w:color w:val="000000"/>
          <w:sz w:val="20"/>
        </w:rPr>
        <w:t>      1) разработку и утверждение плана необходимых действий по обеспечению их выполнения;</w:t>
      </w:r>
      <w:r w:rsidRPr="00BE2A51">
        <w:rPr>
          <w:rFonts w:ascii="Times New Roman" w:hAnsi="Times New Roman" w:cs="Times New Roman"/>
        </w:rPr>
        <w:br/>
      </w:r>
      <w:r w:rsidRPr="00BE2A51">
        <w:rPr>
          <w:rFonts w:ascii="Times New Roman" w:hAnsi="Times New Roman" w:cs="Times New Roman"/>
          <w:color w:val="000000"/>
          <w:sz w:val="20"/>
        </w:rPr>
        <w:t>      2) определение государственного органа, ответственного за обеспечение выполнения международного договора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3) проведение постоянного анализа эффективности участия Республики Казахстан в международных договорах в области охраны окружающей среды и природопользования.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ОСОБЕННАЯ ЧАСТЬ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РАЗДЕЛ 8.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ПРИ ОСУЩЕСТВЛЕНИИ ХОЗЯЙСТВЕННОЙ И ИНОЙ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28. ОБЩИЕ ПОЛОЖЕНИЯ ОБ ЭКОЛОГИЧЕСКИХ ТРЕБОВАНИЯХ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194. Экологические требования к хозяйственной и</w:t>
      </w:r>
      <w:r w:rsidRPr="00BE2A51">
        <w:rPr>
          <w:rFonts w:ascii="Times New Roman" w:hAnsi="Times New Roman" w:cs="Times New Roman"/>
        </w:rPr>
        <w:br/>
      </w:r>
      <w:r w:rsidRPr="00BE2A51">
        <w:rPr>
          <w:rFonts w:ascii="Times New Roman" w:hAnsi="Times New Roman" w:cs="Times New Roman"/>
          <w:b/>
          <w:color w:val="000000"/>
          <w:sz w:val="20"/>
        </w:rPr>
        <w:t>                   иной деятельности и их виды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Экологические требования устанавливаются к хозяйственной и иной деятельности, осуществляемой на территории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Экологические требования подразделяются на следующие виды:</w:t>
      </w:r>
      <w:r w:rsidRPr="00BE2A51">
        <w:rPr>
          <w:rFonts w:ascii="Times New Roman" w:hAnsi="Times New Roman" w:cs="Times New Roman"/>
        </w:rPr>
        <w:br/>
      </w:r>
      <w:r w:rsidRPr="00BE2A51">
        <w:rPr>
          <w:rFonts w:ascii="Times New Roman" w:hAnsi="Times New Roman" w:cs="Times New Roman"/>
          <w:color w:val="000000"/>
          <w:sz w:val="20"/>
        </w:rPr>
        <w:t>      1) общие экологические требования к хозяйственной и иной деятельности;</w:t>
      </w:r>
      <w:r w:rsidRPr="00BE2A51">
        <w:rPr>
          <w:rFonts w:ascii="Times New Roman" w:hAnsi="Times New Roman" w:cs="Times New Roman"/>
        </w:rPr>
        <w:br/>
      </w:r>
      <w:r w:rsidRPr="00BE2A51">
        <w:rPr>
          <w:rFonts w:ascii="Times New Roman" w:hAnsi="Times New Roman" w:cs="Times New Roman"/>
          <w:color w:val="000000"/>
          <w:sz w:val="20"/>
        </w:rPr>
        <w:t>      2) экологические требования при использовании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3) экологические требования на особо охраняемых природных территориях;</w:t>
      </w:r>
      <w:r w:rsidRPr="00BE2A51">
        <w:rPr>
          <w:rFonts w:ascii="Times New Roman" w:hAnsi="Times New Roman" w:cs="Times New Roman"/>
        </w:rPr>
        <w:br/>
      </w:r>
      <w:r w:rsidRPr="00BE2A51">
        <w:rPr>
          <w:rFonts w:ascii="Times New Roman" w:hAnsi="Times New Roman" w:cs="Times New Roman"/>
          <w:color w:val="000000"/>
          <w:sz w:val="20"/>
        </w:rPr>
        <w:t>      4) экологические требования к хозяйственной и иной деятельности в государственной заповедной зоне в северной части Каспийского моря;</w:t>
      </w:r>
      <w:r w:rsidRPr="00BE2A51">
        <w:rPr>
          <w:rFonts w:ascii="Times New Roman" w:hAnsi="Times New Roman" w:cs="Times New Roman"/>
        </w:rPr>
        <w:br/>
      </w:r>
      <w:r w:rsidRPr="00BE2A51">
        <w:rPr>
          <w:rFonts w:ascii="Times New Roman" w:hAnsi="Times New Roman" w:cs="Times New Roman"/>
          <w:color w:val="000000"/>
          <w:sz w:val="20"/>
        </w:rPr>
        <w:t>      5) экологические требования к использованию радиоактивных материалов, атомной энергии и обеспечению радиационной безопасности;</w:t>
      </w:r>
      <w:r w:rsidRPr="00BE2A51">
        <w:rPr>
          <w:rFonts w:ascii="Times New Roman" w:hAnsi="Times New Roman" w:cs="Times New Roman"/>
        </w:rPr>
        <w:br/>
      </w:r>
      <w:r w:rsidRPr="00BE2A51">
        <w:rPr>
          <w:rFonts w:ascii="Times New Roman" w:hAnsi="Times New Roman" w:cs="Times New Roman"/>
          <w:color w:val="000000"/>
          <w:sz w:val="20"/>
        </w:rPr>
        <w:t>      6) экологические требования при производстве и использовании потенциально опасных химических и биологических веществ, генетически модифицированных продуктов и организмов; P080346</w:t>
      </w:r>
      <w:r w:rsidRPr="00BE2A51">
        <w:rPr>
          <w:rFonts w:ascii="Times New Roman" w:hAnsi="Times New Roman" w:cs="Times New Roman"/>
        </w:rPr>
        <w:br/>
      </w:r>
      <w:r w:rsidRPr="00BE2A51">
        <w:rPr>
          <w:rFonts w:ascii="Times New Roman" w:hAnsi="Times New Roman" w:cs="Times New Roman"/>
          <w:color w:val="000000"/>
          <w:sz w:val="20"/>
        </w:rPr>
        <w:t>      7) экологические требования при обращении с отходами производства и потребления;</w:t>
      </w:r>
      <w:r w:rsidRPr="00BE2A51">
        <w:rPr>
          <w:rFonts w:ascii="Times New Roman" w:hAnsi="Times New Roman" w:cs="Times New Roman"/>
        </w:rPr>
        <w:br/>
      </w:r>
      <w:r w:rsidRPr="00BE2A51">
        <w:rPr>
          <w:rFonts w:ascii="Times New Roman" w:hAnsi="Times New Roman" w:cs="Times New Roman"/>
          <w:color w:val="000000"/>
          <w:sz w:val="20"/>
        </w:rPr>
        <w:t>      8) экологические требования к военным и оборонным объектам, военной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Экологическим законодательством Республики Казахстан могут устанавливаться иные виды экологических требований.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195. Порядок разработки и утверждения</w:t>
      </w:r>
      <w:r w:rsidRPr="00BE2A51">
        <w:rPr>
          <w:rFonts w:ascii="Times New Roman" w:hAnsi="Times New Roman" w:cs="Times New Roman"/>
        </w:rPr>
        <w:br/>
      </w:r>
      <w:r w:rsidRPr="00BE2A51">
        <w:rPr>
          <w:rFonts w:ascii="Times New Roman" w:hAnsi="Times New Roman" w:cs="Times New Roman"/>
          <w:b/>
          <w:color w:val="000000"/>
          <w:sz w:val="20"/>
        </w:rPr>
        <w:t>                  экологических требований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Экологические требования устанавливаются настоящим Кодексом, иными нормативными правовыми актами Республики Казахстан и могут приниматься в виде отдельных документов или отдельных разделов в правилах осуществления соответствующих видов хозяйственной и иной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Уполномоченный орган в области охраны окружающей среды при разработке экологических требований может привлекать специализированные научно-исследовательские, проектные институты и другие организации, а также природопользователей.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Экологические требования при использовании земельных ресурсов, недр и минеральных ресурсов, подземных и поверхностных вод, лесных и иных ресурсов растительного мира, ресурсов животного мира устанавливаются по согласованию соответственно с центральным уполномоченным органом по управлению земельными ресурсами, уполномоченными государственными органами по изучению и использованию недр, в области использования и охраны водного фонда, в области лесного хозяйства, в области охраны, воспроизводства и использования животного мира, а также с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Экологические требования на особо охраняемых природных территориях устанавливаются по согласованию с уполномоченным государственным органом в области особо охраняемых природных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Экологические требования к проектированию и размещению предприятий, сооружений и иных объектов при их строительстве и реконструкции, вводе в эксплуатацию и эксплуатации, строительстве городов и других населенных пунктов, использовании радиоактивных материалов, производстве и использовании потенциально опасных химических и биологических веществ, генетически модифицированных продуктов и организмов, обращении с отходами производства и потребления, к военным и оборонным объектам, военной деятельности устанавливаются настоящим Кодексом и другими законодательными актами Республики Казахстан. Z070305, Z070302, Z070301, Z050029, Z040567, Z947000, Z970093</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196. Учет экологических требований и обязательств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приватизации государственного имущества государственный орган, уполномоченный на осуществление приватизации, обеспечивает соблюдение экологических требований.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Приватизация предприятий и иных объектов осуществляется с учетом результатов проверки экологического состояния, которая должна быть предусмотрена планом приватизации предприятия и иного объекта и осуществляться с участием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197. Учет экологических требований при</w:t>
      </w:r>
      <w:r w:rsidRPr="00BE2A51">
        <w:rPr>
          <w:rFonts w:ascii="Times New Roman" w:hAnsi="Times New Roman" w:cs="Times New Roman"/>
        </w:rPr>
        <w:br/>
      </w:r>
      <w:r w:rsidRPr="00BE2A51">
        <w:rPr>
          <w:rFonts w:ascii="Times New Roman" w:hAnsi="Times New Roman" w:cs="Times New Roman"/>
          <w:b/>
          <w:color w:val="000000"/>
          <w:sz w:val="20"/>
        </w:rPr>
        <w:t>                  банкротстве, реорганизации и ликвидации</w:t>
      </w:r>
      <w:r w:rsidRPr="00BE2A51">
        <w:rPr>
          <w:rFonts w:ascii="Times New Roman" w:hAnsi="Times New Roman" w:cs="Times New Roman"/>
        </w:rPr>
        <w:br/>
      </w:r>
      <w:r w:rsidRPr="00BE2A51">
        <w:rPr>
          <w:rFonts w:ascii="Times New Roman" w:hAnsi="Times New Roman" w:cs="Times New Roman"/>
          <w:b/>
          <w:color w:val="000000"/>
          <w:sz w:val="20"/>
        </w:rPr>
        <w:t>                  юридического лица-природопользователя,</w:t>
      </w:r>
      <w:r w:rsidRPr="00BE2A51">
        <w:rPr>
          <w:rFonts w:ascii="Times New Roman" w:hAnsi="Times New Roman" w:cs="Times New Roman"/>
        </w:rPr>
        <w:br/>
      </w:r>
      <w:r w:rsidRPr="00BE2A51">
        <w:rPr>
          <w:rFonts w:ascii="Times New Roman" w:hAnsi="Times New Roman" w:cs="Times New Roman"/>
          <w:b/>
          <w:color w:val="000000"/>
          <w:sz w:val="20"/>
        </w:rPr>
        <w:t>                  осуществляющего экологически опасные виды</w:t>
      </w:r>
      <w:r w:rsidRPr="00BE2A51">
        <w:rPr>
          <w:rFonts w:ascii="Times New Roman" w:hAnsi="Times New Roman" w:cs="Times New Roman"/>
        </w:rPr>
        <w:br/>
      </w:r>
      <w:r w:rsidRPr="00BE2A51">
        <w:rPr>
          <w:rFonts w:ascii="Times New Roman" w:hAnsi="Times New Roman" w:cs="Times New Roman"/>
          <w:b/>
          <w:color w:val="000000"/>
          <w:sz w:val="20"/>
        </w:rPr>
        <w:t>                  хозяйственной и иной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возбуждении дела о банкротстве юридического лица-природопользователя, осуществляющего экологически опасные виды хозяйственной и иной деятельности, проводится обязательный экологический аудит.</w:t>
      </w:r>
      <w:r w:rsidRPr="00BE2A51">
        <w:rPr>
          <w:rFonts w:ascii="Times New Roman" w:hAnsi="Times New Roman" w:cs="Times New Roman"/>
        </w:rPr>
        <w:br/>
      </w:r>
      <w:r w:rsidRPr="00BE2A51">
        <w:rPr>
          <w:rFonts w:ascii="Times New Roman" w:hAnsi="Times New Roman" w:cs="Times New Roman"/>
          <w:color w:val="000000"/>
          <w:sz w:val="20"/>
        </w:rPr>
        <w:t>      При производстве по делу о банкротстве юридического лица-природопользователя обеспечивается учет результатов обязательного экологического аудита.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Реорганизация юридического лица-природопользователя, осуществляющего экологически опасные виды хозяйственной и иной деятельности, проводится с учетом результатов обязательного экологического аудита и их отражением в разделительном балансе (при реорганизации в форме разделения и выделения) и передаточном балансе (при реорганизации в форме слияния).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ликвидации юридического лица-природопользователя, осуществляющего экологически опасные виды хозяйственной и иной деятельности, назначается внеплановая инспекторская экологическая проверка с обязательным отражением ее результатов в ликвидационном балансе.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29. ОБЩИЕ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К ХОЗЯЙСТВЕННОЙ И ИНОЙ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198. Экологические требования к проектированию</w:t>
      </w:r>
      <w:r w:rsidRPr="00BE2A51">
        <w:rPr>
          <w:rFonts w:ascii="Times New Roman" w:hAnsi="Times New Roman" w:cs="Times New Roman"/>
        </w:rPr>
        <w:br/>
      </w:r>
      <w:r w:rsidRPr="00BE2A51">
        <w:rPr>
          <w:rFonts w:ascii="Times New Roman" w:hAnsi="Times New Roman" w:cs="Times New Roman"/>
          <w:b/>
          <w:color w:val="000000"/>
          <w:sz w:val="20"/>
        </w:rPr>
        <w:t>                  хозяйственных и иных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проектировании предприятий, зданий и сооружений, объектов промышленности и сельского хозяйства, систем водоснабжения, канализации, гидротехнических сооружений, транспорта и связи, технологических процессов, изделий и оборудования, других объектов должны быть предусмотрены:</w:t>
      </w:r>
      <w:r w:rsidRPr="00BE2A51">
        <w:rPr>
          <w:rFonts w:ascii="Times New Roman" w:hAnsi="Times New Roman" w:cs="Times New Roman"/>
        </w:rPr>
        <w:br/>
      </w:r>
      <w:r w:rsidRPr="00BE2A51">
        <w:rPr>
          <w:rFonts w:ascii="Times New Roman" w:hAnsi="Times New Roman" w:cs="Times New Roman"/>
          <w:color w:val="000000"/>
          <w:sz w:val="20"/>
        </w:rPr>
        <w:t>      1) соблюдение нормативов качества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обезвреживание и утилизация опасных отходов;</w:t>
      </w:r>
      <w:r w:rsidRPr="00BE2A51">
        <w:rPr>
          <w:rFonts w:ascii="Times New Roman" w:hAnsi="Times New Roman" w:cs="Times New Roman"/>
        </w:rPr>
        <w:br/>
      </w:r>
      <w:r w:rsidRPr="00BE2A51">
        <w:rPr>
          <w:rFonts w:ascii="Times New Roman" w:hAnsi="Times New Roman" w:cs="Times New Roman"/>
          <w:color w:val="000000"/>
          <w:sz w:val="20"/>
        </w:rPr>
        <w:t>      3) использование малоотходных и безотходных технологий;</w:t>
      </w:r>
      <w:r w:rsidRPr="00BE2A51">
        <w:rPr>
          <w:rFonts w:ascii="Times New Roman" w:hAnsi="Times New Roman" w:cs="Times New Roman"/>
        </w:rPr>
        <w:br/>
      </w:r>
      <w:r w:rsidRPr="00BE2A51">
        <w:rPr>
          <w:rFonts w:ascii="Times New Roman" w:hAnsi="Times New Roman" w:cs="Times New Roman"/>
          <w:color w:val="000000"/>
          <w:sz w:val="20"/>
        </w:rPr>
        <w:t>      4) применение эффективных мер предупреждения загрязнения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5) воспроизводство и рациональное использование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финансирование и реализация проектов, по которым отсутствуют положительные заключения государственных экологической и санитарно-эпидемиологической экспертиз.</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199. Общие экологические требования и</w:t>
      </w:r>
      <w:r w:rsidRPr="00BE2A51">
        <w:rPr>
          <w:rFonts w:ascii="Times New Roman" w:hAnsi="Times New Roman" w:cs="Times New Roman"/>
        </w:rPr>
        <w:br/>
      </w:r>
      <w:r w:rsidRPr="00BE2A51">
        <w:rPr>
          <w:rFonts w:ascii="Times New Roman" w:hAnsi="Times New Roman" w:cs="Times New Roman"/>
          <w:b/>
          <w:color w:val="000000"/>
          <w:sz w:val="20"/>
        </w:rPr>
        <w:t>                  ответственность природопользователей при</w:t>
      </w:r>
      <w:r w:rsidRPr="00BE2A51">
        <w:rPr>
          <w:rFonts w:ascii="Times New Roman" w:hAnsi="Times New Roman" w:cs="Times New Roman"/>
        </w:rPr>
        <w:br/>
      </w:r>
      <w:r w:rsidRPr="00BE2A51">
        <w:rPr>
          <w:rFonts w:ascii="Times New Roman" w:hAnsi="Times New Roman" w:cs="Times New Roman"/>
          <w:b/>
          <w:color w:val="000000"/>
          <w:sz w:val="20"/>
        </w:rPr>
        <w:t>                  вводе в эксплуатацию и эксплуатации</w:t>
      </w:r>
      <w:r w:rsidRPr="00BE2A51">
        <w:rPr>
          <w:rFonts w:ascii="Times New Roman" w:hAnsi="Times New Roman" w:cs="Times New Roman"/>
        </w:rPr>
        <w:br/>
      </w:r>
      <w:r w:rsidRPr="00BE2A51">
        <w:rPr>
          <w:rFonts w:ascii="Times New Roman" w:hAnsi="Times New Roman" w:cs="Times New Roman"/>
          <w:b/>
          <w:color w:val="000000"/>
          <w:sz w:val="20"/>
        </w:rPr>
        <w:t>                  хозяйственных и иных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Ввод в эксплуатацию предприятий, сооружений и иных объектов производится при условии выполнения в полном объеме всех экологических требований, предусмотренных проектом, по акту приемочной комиссии, создаваемой с участием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Запрещается эксплуатация предприятий, сооружений и иных объектов без установок и оборудования по очистке, обезвреживанию и утилизации опасных отходов, выбросов, сбросов, обеспечивающих соблюдение нормативов качества окружающей среды, а также без завершения работ по рекультивации земель, воспроизводству и рациональному использованию природных ресурсов, предусмотренных проектом.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Природопользователь, осуществляющий эксплуатацию хозяйственных и иных объектов, несет ответственность за:</w:t>
      </w:r>
      <w:r w:rsidRPr="00BE2A51">
        <w:rPr>
          <w:rFonts w:ascii="Times New Roman" w:hAnsi="Times New Roman" w:cs="Times New Roman"/>
        </w:rPr>
        <w:br/>
      </w:r>
      <w:r w:rsidRPr="00BE2A51">
        <w:rPr>
          <w:rFonts w:ascii="Times New Roman" w:hAnsi="Times New Roman" w:cs="Times New Roman"/>
          <w:color w:val="000000"/>
          <w:sz w:val="20"/>
        </w:rPr>
        <w:t>      1) проведение работ на отведенной территории с соблюдением требований экологической безопасности;</w:t>
      </w:r>
      <w:r w:rsidRPr="00BE2A51">
        <w:rPr>
          <w:rFonts w:ascii="Times New Roman" w:hAnsi="Times New Roman" w:cs="Times New Roman"/>
        </w:rPr>
        <w:br/>
      </w:r>
      <w:r w:rsidRPr="00BE2A51">
        <w:rPr>
          <w:rFonts w:ascii="Times New Roman" w:hAnsi="Times New Roman" w:cs="Times New Roman"/>
          <w:color w:val="000000"/>
          <w:sz w:val="20"/>
        </w:rPr>
        <w:t>      2) ведение установленной документации по вопросам охраны окружающей среды и представление государственным органам установленной отчетности по всей деятельности;</w:t>
      </w:r>
      <w:r w:rsidRPr="00BE2A51">
        <w:rPr>
          <w:rFonts w:ascii="Times New Roman" w:hAnsi="Times New Roman" w:cs="Times New Roman"/>
        </w:rPr>
        <w:br/>
      </w:r>
      <w:r w:rsidRPr="00BE2A51">
        <w:rPr>
          <w:rFonts w:ascii="Times New Roman" w:hAnsi="Times New Roman" w:cs="Times New Roman"/>
          <w:color w:val="000000"/>
          <w:sz w:val="20"/>
        </w:rPr>
        <w:t>      3) оказание содействия в работе инспекций государственных контролирующих органов и выполнение законных предписаний в установленные сроки.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На каждом объекте природопользователь должен:</w:t>
      </w:r>
      <w:r w:rsidRPr="00BE2A51">
        <w:rPr>
          <w:rFonts w:ascii="Times New Roman" w:hAnsi="Times New Roman" w:cs="Times New Roman"/>
        </w:rPr>
        <w:br/>
      </w:r>
      <w:r w:rsidRPr="00BE2A51">
        <w:rPr>
          <w:rFonts w:ascii="Times New Roman" w:hAnsi="Times New Roman" w:cs="Times New Roman"/>
          <w:color w:val="000000"/>
          <w:sz w:val="20"/>
        </w:rPr>
        <w:t>      1) создать специальное подразделение либо назначить работника, ответственного за организацию, проведение производственного экологического контроля и за взаимодействие с контролирующими органами;</w:t>
      </w:r>
      <w:r w:rsidRPr="00BE2A51">
        <w:rPr>
          <w:rFonts w:ascii="Times New Roman" w:hAnsi="Times New Roman" w:cs="Times New Roman"/>
        </w:rPr>
        <w:br/>
      </w:r>
      <w:r w:rsidRPr="00BE2A51">
        <w:rPr>
          <w:rFonts w:ascii="Times New Roman" w:hAnsi="Times New Roman" w:cs="Times New Roman"/>
          <w:color w:val="000000"/>
          <w:sz w:val="20"/>
        </w:rPr>
        <w:t>      2) проводить все операции наиболее безопасным способом и содержать оборудование в безопасном состоянии в целях охраны здоровья и жизни работников, окружающей среды и имущества;</w:t>
      </w:r>
      <w:r w:rsidRPr="00BE2A51">
        <w:rPr>
          <w:rFonts w:ascii="Times New Roman" w:hAnsi="Times New Roman" w:cs="Times New Roman"/>
        </w:rPr>
        <w:br/>
      </w:r>
      <w:r w:rsidRPr="00BE2A51">
        <w:rPr>
          <w:rFonts w:ascii="Times New Roman" w:hAnsi="Times New Roman" w:cs="Times New Roman"/>
          <w:color w:val="000000"/>
          <w:sz w:val="20"/>
        </w:rPr>
        <w:t>      3) разработать и утвердить согласованные с территориальными органами уполномоченного органа в области охраны окружающей среды нормативно-технические документы по охране окружающей среды по всем видам деятельности, которые должны пересматриваться не реже одного раза в пять лет. Нормативно-технические документы должны также пересматриваться при введении новых типовых правил и норм, новых технологических процессов, установок, машин и аппаратуры;</w:t>
      </w:r>
      <w:r w:rsidRPr="00BE2A51">
        <w:rPr>
          <w:rFonts w:ascii="Times New Roman" w:hAnsi="Times New Roman" w:cs="Times New Roman"/>
        </w:rPr>
        <w:br/>
      </w:r>
      <w:r w:rsidRPr="00BE2A51">
        <w:rPr>
          <w:rFonts w:ascii="Times New Roman" w:hAnsi="Times New Roman" w:cs="Times New Roman"/>
          <w:color w:val="000000"/>
          <w:sz w:val="20"/>
        </w:rPr>
        <w:t>      4) на участках (объектах) работ вести журналы проверки состояния технической и экологической безопасности, в которых ответственные должностные лица природопользователя должны записывать обнаруженные недостатки с указанием сроков их устранения.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Порядок организации и ведения работ на экологически опасных объектах должен быть установлен специальным положением, разработанным природопользователем.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Природопользователь должен иметь план действий по устранению или локализации аварийной ситуации, возникшей в результате нарушения экологического законодательства Республики Казахстан, стихийных бедствий и природных катаклизмов.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Работник, обнаруживший нарушение экологических требований, норм, правил и инструкций или опасность, угрожающую жизни и здоровью людей, а также возможность загрязнения окружающей среды, обязан незамедлительно принять все зависящие от него меры по устранению или локализации возникшей ситуации и сообщить об этом диспетчеру или руководству.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Устранение выявленных недостатков в назначенные сроки должно контролироваться уполномоченным органом в области охраны окружающей среды, а также природопользователем, осуществляющим эксплуатацию хозяйственных и иных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Аварии, не повлекшие за собой несчастных случаев на производстве и экологических последствий, расследуются в соответствии с инструкциями по техническому расследованию и учету аварий, не повлекших за собой несчастных случаев и экологических последствий. В особых случаях для расследования крупных технических аварий и экологических последствий, а также групповых несчастных случаев назначается комиссия.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Природопользователь обязан информировать уполномоченный орган в области охраны окружающей среды о происшедших авариях с выбросом и сбросом загрязняющих веществ в окружающую среду в течение двух часов с момента их обнаружения.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199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199-1. Экологические требования к технологиям,</w:t>
      </w:r>
      <w:r w:rsidRPr="00BE2A51">
        <w:rPr>
          <w:rFonts w:ascii="Times New Roman" w:hAnsi="Times New Roman" w:cs="Times New Roman"/>
        </w:rPr>
        <w:br/>
      </w:r>
      <w:r w:rsidRPr="00BE2A51">
        <w:rPr>
          <w:rFonts w:ascii="Times New Roman" w:hAnsi="Times New Roman" w:cs="Times New Roman"/>
          <w:b/>
          <w:color w:val="000000"/>
          <w:sz w:val="20"/>
        </w:rPr>
        <w:t>                    технике и оборудованию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Применение в Республике Казахстан технологий, техники, за исключением транспортных средств, и оборудования осуществляется при наличии положительного заключения государственной экологической экспертизы на документацию, обосновывающую применение таких технологий, техники и оборудования, с материалами оценки воздействия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Состав документации по применению технологий, техники и оборудования, в том числе перемещаемых (ввозимых) в Республику Казахстан, представляемой на государственную экологическую экспертизу, определяется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Технологии, техника и оборудование, предлагаемые к использованию в Республике Казахстан, признанные по результатам государственной экологической экспертизы экологически опасными, не подлежат применению в хозяйственной и иной деятельности.</w:t>
      </w:r>
      <w:r w:rsidRPr="00BE2A51">
        <w:rPr>
          <w:rFonts w:ascii="Times New Roman" w:hAnsi="Times New Roman" w:cs="Times New Roman"/>
        </w:rPr>
        <w:br/>
      </w:r>
      <w:r w:rsidRPr="00BE2A51">
        <w:rPr>
          <w:rFonts w:ascii="Times New Roman" w:hAnsi="Times New Roman" w:cs="Times New Roman"/>
          <w:color w:val="000000"/>
          <w:sz w:val="20"/>
        </w:rPr>
        <w:t>      При этом перемещенные (ввезенные) техника и оборудование, признанные экологически опасными, должны быть уничтожены, утилизированы или переработаны с соблюдением требований, установленных настоящим Кодексом, законодательством Республики Казахстан в области санитарно-эпидемиологического благополучия населения, промышленной безопасности на опасных производственных объектах и о техническом регулировании, или вывезены за пределы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3. Экологически опасными признаются технологии:</w:t>
      </w:r>
      <w:r w:rsidRPr="00BE2A51">
        <w:rPr>
          <w:rFonts w:ascii="Times New Roman" w:hAnsi="Times New Roman" w:cs="Times New Roman"/>
        </w:rPr>
        <w:br/>
      </w:r>
      <w:r w:rsidRPr="00BE2A51">
        <w:rPr>
          <w:rFonts w:ascii="Times New Roman" w:hAnsi="Times New Roman" w:cs="Times New Roman"/>
          <w:color w:val="000000"/>
          <w:sz w:val="20"/>
        </w:rPr>
        <w:t>      1) применение которых не соответствует экологическим требованиям, установленным настоящим Кодексом или международными стандартами;</w:t>
      </w:r>
      <w:r w:rsidRPr="00BE2A51">
        <w:rPr>
          <w:rFonts w:ascii="Times New Roman" w:hAnsi="Times New Roman" w:cs="Times New Roman"/>
        </w:rPr>
        <w:br/>
      </w:r>
      <w:r w:rsidRPr="00BE2A51">
        <w:rPr>
          <w:rFonts w:ascii="Times New Roman" w:hAnsi="Times New Roman" w:cs="Times New Roman"/>
          <w:color w:val="000000"/>
          <w:sz w:val="20"/>
        </w:rPr>
        <w:t>      2) в результате применения которых образуются отходы, не имеющие технологий по их обезвреживанию или утилизации в Республике Казахстан, либо утилизация которых сопряжена с высоким экологическим риском или экономически нецелесообразна.</w:t>
      </w:r>
      <w:r w:rsidRPr="00BE2A51">
        <w:rPr>
          <w:rFonts w:ascii="Times New Roman" w:hAnsi="Times New Roman" w:cs="Times New Roman"/>
        </w:rPr>
        <w:br/>
      </w:r>
      <w:r w:rsidRPr="00BE2A51">
        <w:rPr>
          <w:rFonts w:ascii="Times New Roman" w:hAnsi="Times New Roman" w:cs="Times New Roman"/>
          <w:color w:val="000000"/>
          <w:sz w:val="20"/>
        </w:rPr>
        <w:t>      4. Экологически опасными признаются техника и оборудование:</w:t>
      </w:r>
      <w:r w:rsidRPr="00BE2A51">
        <w:rPr>
          <w:rFonts w:ascii="Times New Roman" w:hAnsi="Times New Roman" w:cs="Times New Roman"/>
        </w:rPr>
        <w:br/>
      </w:r>
      <w:r w:rsidRPr="00BE2A51">
        <w:rPr>
          <w:rFonts w:ascii="Times New Roman" w:hAnsi="Times New Roman" w:cs="Times New Roman"/>
          <w:color w:val="000000"/>
          <w:sz w:val="20"/>
        </w:rPr>
        <w:t>      1) с истекшим нормативным сроком эксплуатации;</w:t>
      </w:r>
      <w:r w:rsidRPr="00BE2A51">
        <w:rPr>
          <w:rFonts w:ascii="Times New Roman" w:hAnsi="Times New Roman" w:cs="Times New Roman"/>
        </w:rPr>
        <w:br/>
      </w:r>
      <w:r w:rsidRPr="00BE2A51">
        <w:rPr>
          <w:rFonts w:ascii="Times New Roman" w:hAnsi="Times New Roman" w:cs="Times New Roman"/>
          <w:color w:val="000000"/>
          <w:sz w:val="20"/>
        </w:rPr>
        <w:t>      2) применение которых не соответствует экологическим требованиям, установленным настоящим Кодексом, техническими регламентами Республики Казахстан или международными стандартами;</w:t>
      </w:r>
      <w:r w:rsidRPr="00BE2A51">
        <w:rPr>
          <w:rFonts w:ascii="Times New Roman" w:hAnsi="Times New Roman" w:cs="Times New Roman"/>
        </w:rPr>
        <w:br/>
      </w:r>
      <w:r w:rsidRPr="00BE2A51">
        <w:rPr>
          <w:rFonts w:ascii="Times New Roman" w:hAnsi="Times New Roman" w:cs="Times New Roman"/>
          <w:color w:val="000000"/>
          <w:sz w:val="20"/>
        </w:rPr>
        <w:t>      3) в результате использования которых образуются отходы, не имеющие технологий по их обезвреживанию или утилизации в Республике Казахстан, либо утилизация которых сопряжена с высоким экологическим риском или экономически нецелесообразна.</w:t>
      </w:r>
      <w:r w:rsidRPr="00BE2A51">
        <w:rPr>
          <w:rFonts w:ascii="Times New Roman" w:hAnsi="Times New Roman" w:cs="Times New Roman"/>
        </w:rPr>
        <w:br/>
      </w:r>
      <w:r w:rsidRPr="00BE2A51">
        <w:rPr>
          <w:rFonts w:ascii="Times New Roman" w:hAnsi="Times New Roman" w:cs="Times New Roman"/>
          <w:color w:val="000000"/>
          <w:sz w:val="20"/>
        </w:rPr>
        <w:t>      5. В случае признания государственной экологической экспертизой технологий, техники и оборудования экологически опасными они подлежат включению в реестр экологически опасных технологий, техники и оборудования.</w:t>
      </w:r>
      <w:r w:rsidRPr="00BE2A51">
        <w:rPr>
          <w:rFonts w:ascii="Times New Roman" w:hAnsi="Times New Roman" w:cs="Times New Roman"/>
        </w:rPr>
        <w:br/>
      </w:r>
      <w:r w:rsidRPr="00BE2A51">
        <w:rPr>
          <w:rFonts w:ascii="Times New Roman" w:hAnsi="Times New Roman" w:cs="Times New Roman"/>
          <w:color w:val="000000"/>
          <w:sz w:val="20"/>
        </w:rPr>
        <w:t>      Запрещается применение технологий, техники и оборудования, включенных в реестр экологически опасных технологий, техники и оборудования, на территории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Кодекс дополнен статьей 199-1 в соответствии с Законом РК от 23.06.2009 </w:t>
      </w:r>
      <w:r w:rsidRPr="00BE2A51">
        <w:rPr>
          <w:rFonts w:ascii="Times New Roman" w:hAnsi="Times New Roman" w:cs="Times New Roman"/>
          <w:color w:val="000000"/>
          <w:sz w:val="20"/>
        </w:rPr>
        <w:t>№ 164-IV</w:t>
      </w:r>
      <w:r w:rsidRPr="00BE2A51">
        <w:rPr>
          <w:rFonts w:ascii="Times New Roman" w:hAnsi="Times New Roman" w:cs="Times New Roman"/>
          <w:color w:val="FF0000"/>
          <w:sz w:val="20"/>
        </w:rPr>
        <w:t xml:space="preserve"> (порядок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30.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ПО ВИДАМ ХОЗЯЙСТВЕННОЙ И ИНОЙ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200. Экологические требования к проектированию</w:t>
      </w:r>
      <w:r w:rsidRPr="00BE2A51">
        <w:rPr>
          <w:rFonts w:ascii="Times New Roman" w:hAnsi="Times New Roman" w:cs="Times New Roman"/>
        </w:rPr>
        <w:br/>
      </w:r>
      <w:r w:rsidRPr="00BE2A51">
        <w:rPr>
          <w:rFonts w:ascii="Times New Roman" w:hAnsi="Times New Roman" w:cs="Times New Roman"/>
          <w:b/>
          <w:color w:val="000000"/>
          <w:sz w:val="20"/>
        </w:rPr>
        <w:t>                   и строительству населенных пунктов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Проектирование, строительство, реконструкция городов и других населенных пунктов должны обеспечивать наиболее благоприятные условия для жизни, труда и отдыха населения с учетом экологических, санитарно-эпидемиологических требований и экологической безопасности.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планировании и застройке городов и других населенных пунктов должны предусматриваться и осуществляться их санитарная очистка, безопасное обращение с отходами производства и потребления, создаваться лесопарковые, зеленые и защитные зоны с ограниченным режимом природопользования.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Здания, строения, сооружения, автомобильные дороги и иные промышленные объекты должны размещаться с учетом требований технических регламентов, санитарно-эпидемиологических правил, норм, градостроительных и иных требований, обеспечивающих благоприятную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201. Экологические требования к размещению</w:t>
      </w:r>
      <w:r w:rsidRPr="00BE2A51">
        <w:rPr>
          <w:rFonts w:ascii="Times New Roman" w:hAnsi="Times New Roman" w:cs="Times New Roman"/>
        </w:rPr>
        <w:br/>
      </w:r>
      <w:r w:rsidRPr="00BE2A51">
        <w:rPr>
          <w:rFonts w:ascii="Times New Roman" w:hAnsi="Times New Roman" w:cs="Times New Roman"/>
          <w:b/>
          <w:color w:val="000000"/>
          <w:sz w:val="20"/>
        </w:rPr>
        <w:t>                   предприятий, сооружений и иных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Определение мест размещения предприятий, сооружений и иных объектов производится с соблюдением условий и правил охраны окружающей среды, с учетом экологических последствий деятельности указанных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размещении предприятий, сооружений и иных объектов устанавливаются охранные, санитарно-защитные и иные защитные зоны.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202. Экологические требования к строительству и</w:t>
      </w:r>
      <w:r w:rsidRPr="00BE2A51">
        <w:rPr>
          <w:rFonts w:ascii="Times New Roman" w:hAnsi="Times New Roman" w:cs="Times New Roman"/>
        </w:rPr>
        <w:br/>
      </w:r>
      <w:r w:rsidRPr="00BE2A51">
        <w:rPr>
          <w:rFonts w:ascii="Times New Roman" w:hAnsi="Times New Roman" w:cs="Times New Roman"/>
          <w:b/>
          <w:color w:val="000000"/>
          <w:sz w:val="20"/>
        </w:rPr>
        <w:t>                   реконструкции предприятий, сооружений и</w:t>
      </w:r>
      <w:r w:rsidRPr="00BE2A51">
        <w:rPr>
          <w:rFonts w:ascii="Times New Roman" w:hAnsi="Times New Roman" w:cs="Times New Roman"/>
        </w:rPr>
        <w:br/>
      </w:r>
      <w:r w:rsidRPr="00BE2A51">
        <w:rPr>
          <w:rFonts w:ascii="Times New Roman" w:hAnsi="Times New Roman" w:cs="Times New Roman"/>
          <w:b/>
          <w:color w:val="000000"/>
          <w:sz w:val="20"/>
        </w:rPr>
        <w:t>                   других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Строительство и реконструкция предприятий, сооружений и иных объектов осуществляются при наличии положительных заключений государственных экологической и санитарно-эпидемиологической экспертиз и в соответствии с нормативами качества окружающей среды. Не допускаются изменения утвержденного проекта или стоимости работ в ущерб окружающей среде.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выполнении строительных работ должны приниматься меры по рекультивации земель, воспроизводству и рациональному использованию природных ресурсов, благоустройству территорий и оздоровлению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Запрещаются строительство, реконструкция объектов до утверждения проекта и отвода земельного участка в натуре.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203. Экологические требования при эксплуатации</w:t>
      </w:r>
      <w:r w:rsidRPr="00BE2A51">
        <w:rPr>
          <w:rFonts w:ascii="Times New Roman" w:hAnsi="Times New Roman" w:cs="Times New Roman"/>
        </w:rPr>
        <w:br/>
      </w:r>
      <w:r w:rsidRPr="00BE2A51">
        <w:rPr>
          <w:rFonts w:ascii="Times New Roman" w:hAnsi="Times New Roman" w:cs="Times New Roman"/>
          <w:b/>
          <w:color w:val="000000"/>
          <w:sz w:val="20"/>
        </w:rPr>
        <w:t>                   объектов промышленности, энергетики,</w:t>
      </w:r>
      <w:r w:rsidRPr="00BE2A51">
        <w:rPr>
          <w:rFonts w:ascii="Times New Roman" w:hAnsi="Times New Roman" w:cs="Times New Roman"/>
        </w:rPr>
        <w:br/>
      </w:r>
      <w:r w:rsidRPr="00BE2A51">
        <w:rPr>
          <w:rFonts w:ascii="Times New Roman" w:hAnsi="Times New Roman" w:cs="Times New Roman"/>
          <w:b/>
          <w:color w:val="000000"/>
          <w:sz w:val="20"/>
        </w:rPr>
        <w:t>                   транспорта и связи, объектов</w:t>
      </w:r>
      <w:r w:rsidRPr="00BE2A51">
        <w:rPr>
          <w:rFonts w:ascii="Times New Roman" w:hAnsi="Times New Roman" w:cs="Times New Roman"/>
        </w:rPr>
        <w:br/>
      </w:r>
      <w:r w:rsidRPr="00BE2A51">
        <w:rPr>
          <w:rFonts w:ascii="Times New Roman" w:hAnsi="Times New Roman" w:cs="Times New Roman"/>
          <w:b/>
          <w:color w:val="000000"/>
          <w:sz w:val="20"/>
        </w:rPr>
        <w:t>                   сельскохозяйственного назначения и мелиорации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Эксплуатация объектов промышленности, энергетики, транспорта и связи, объектов сельскохозяйственного назначения и мелиорации должна осуществляться с учетом установленных экологических требований и использованием экологически обоснованных технологий, необходимых очистных сооружений и зон санитарной охраны, исключающих загрязнение окружающей среды. При эксплуатации указанных объектов должны внедряться малоотходные и безотходные технологии, обеспечивающие экологическую безопасность.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Физические и юридические лица обязаны выполнять комплекс мер по охране почв, водоемов, лесов и иной растительности, животного мира от вредного воздействия сельскохозяйственной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204. Экологические требования при производстве и</w:t>
      </w:r>
      <w:r w:rsidRPr="00BE2A51">
        <w:rPr>
          <w:rFonts w:ascii="Times New Roman" w:hAnsi="Times New Roman" w:cs="Times New Roman"/>
        </w:rPr>
        <w:br/>
      </w:r>
      <w:r w:rsidRPr="00BE2A51">
        <w:rPr>
          <w:rFonts w:ascii="Times New Roman" w:hAnsi="Times New Roman" w:cs="Times New Roman"/>
          <w:b/>
          <w:color w:val="000000"/>
          <w:sz w:val="20"/>
        </w:rPr>
        <w:t>                   эксплуатации автомобильных и иных</w:t>
      </w:r>
      <w:r w:rsidRPr="00BE2A51">
        <w:rPr>
          <w:rFonts w:ascii="Times New Roman" w:hAnsi="Times New Roman" w:cs="Times New Roman"/>
        </w:rPr>
        <w:br/>
      </w:r>
      <w:r w:rsidRPr="00BE2A51">
        <w:rPr>
          <w:rFonts w:ascii="Times New Roman" w:hAnsi="Times New Roman" w:cs="Times New Roman"/>
          <w:b/>
          <w:color w:val="000000"/>
          <w:sz w:val="20"/>
        </w:rPr>
        <w:t>                   транспортных средств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Физические и юридические лица, осуществляющие эксплуатацию автомобильных и иных транспортных средств, оказывающих негативное воздействие на окружающую среду, обязаны соблюдать нормативы допустимых выбросов, принимать меры по снижению уровня шума и иного негативного воздействия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205. Экологические требования к размещению</w:t>
      </w:r>
      <w:r w:rsidRPr="00BE2A51">
        <w:rPr>
          <w:rFonts w:ascii="Times New Roman" w:hAnsi="Times New Roman" w:cs="Times New Roman"/>
        </w:rPr>
        <w:br/>
      </w:r>
      <w:r w:rsidRPr="00BE2A51">
        <w:rPr>
          <w:rFonts w:ascii="Times New Roman" w:hAnsi="Times New Roman" w:cs="Times New Roman"/>
          <w:b/>
          <w:color w:val="000000"/>
          <w:sz w:val="20"/>
        </w:rPr>
        <w:t>                   атомных, тепловых и гидроэлектростанций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Определение места размещения и строительство атомных электростанций осуществляются при наличии проекта и положительных заключений государственных экологической и санитарно-эпидемиологической экспертиз. Проекты атомных электростанций должны содержать решения, обеспечивающие безопасный вывод их из эксплуатации, а также меры по утилизации отходов.</w:t>
      </w:r>
      <w:r w:rsidRPr="00BE2A51">
        <w:rPr>
          <w:rFonts w:ascii="Times New Roman" w:hAnsi="Times New Roman" w:cs="Times New Roman"/>
        </w:rPr>
        <w:br/>
      </w:r>
      <w:r w:rsidRPr="00BE2A51">
        <w:rPr>
          <w:rFonts w:ascii="Times New Roman" w:hAnsi="Times New Roman" w:cs="Times New Roman"/>
          <w:color w:val="000000"/>
          <w:sz w:val="20"/>
        </w:rPr>
        <w:t>      При размещении, проектировании и строительстве атомных электростанций принимаются меры по обеспечению радиационной безопасности в соответствии с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целях ограничения вредного воздействия тепловых электростанций на состояние воздушного бассейна прилежащей территории перед их размещением в составе проекта проводится нормирование эмиссий в окружающую среду путем установления для каждой энергетической организации (и каждого его источника загрязнения) контрольных показателей (грамм в секунду) и годовых нормативов (тонн в год), обеспечивающих экологическую безопасность тепловых электростанций.</w:t>
      </w:r>
      <w:r w:rsidRPr="00BE2A51">
        <w:rPr>
          <w:rFonts w:ascii="Times New Roman" w:hAnsi="Times New Roman" w:cs="Times New Roman"/>
        </w:rPr>
        <w:br/>
      </w:r>
      <w:r w:rsidRPr="00BE2A51">
        <w:rPr>
          <w:rFonts w:ascii="Times New Roman" w:hAnsi="Times New Roman" w:cs="Times New Roman"/>
          <w:color w:val="000000"/>
          <w:sz w:val="20"/>
        </w:rPr>
        <w:t>      Расчет контрольных показателей (грамм в секунду) и разработка соответствующих мероприятий по снижению эмиссий в окружающую среду проводятся, исходя из планируемой максимальной производительности оборудования тепловых электростанций (с учетом плановых ремонтов, вывода в резерв).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размещении, проектировании и строительстве гидроэлектростанций должны быть полностью учтены реальные потребности в электроэнергии соответствующих регионов, сейсмичность территории и рельеф местности для размещения объекта, меры по сохранению лесов и земель, эффективной охране ресурсов растительного и животного мира, в целом обеспечивающие недопущение существенных отрицательных изменений в окружающей среде.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Для проектируемых и строящихся электростанций соблюдение нормативов эмиссий в окружающую среду должно быть обеспечено к моменту приемки их в эксплуатацию.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206. Экологические требования к военным и</w:t>
      </w:r>
      <w:r w:rsidRPr="00BE2A51">
        <w:rPr>
          <w:rFonts w:ascii="Times New Roman" w:hAnsi="Times New Roman" w:cs="Times New Roman"/>
        </w:rPr>
        <w:br/>
      </w:r>
      <w:r w:rsidRPr="00BE2A51">
        <w:rPr>
          <w:rFonts w:ascii="Times New Roman" w:hAnsi="Times New Roman" w:cs="Times New Roman"/>
          <w:b/>
          <w:color w:val="000000"/>
          <w:sz w:val="20"/>
        </w:rPr>
        <w:t>                   оборонным объектам, военной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Экологические требования, установленные настоящим Кодексом, распространяются на военные и оборонные объекты и военную деятельность, за исключением особых ситуаций, предусмотренных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207.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природных ресурсов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Экологические требования при использовании земель, недр, вод, лесов и иной растительности, животного мира определяются настоящим Кодексом и иными нормативными правовыми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Запрещается хозяйственная и иная деятельность, вызывающая нарушение естественных экологических систем, уничтожение генетического фонда живых организмов, другие изменения окружающей среды, опасные для жизни и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31. ЭКОЛОГИЧЕСКИЕ ТРЕБОВАНИЯ ПРИ ИСПОЛЬЗОВАНИИ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208. Экологические требования при изменении</w:t>
      </w:r>
      <w:r w:rsidRPr="00BE2A51">
        <w:rPr>
          <w:rFonts w:ascii="Times New Roman" w:hAnsi="Times New Roman" w:cs="Times New Roman"/>
        </w:rPr>
        <w:br/>
      </w:r>
      <w:r w:rsidRPr="00BE2A51">
        <w:rPr>
          <w:rFonts w:ascii="Times New Roman" w:hAnsi="Times New Roman" w:cs="Times New Roman"/>
          <w:b/>
          <w:color w:val="000000"/>
          <w:sz w:val="20"/>
        </w:rPr>
        <w:t>                  целевого назначения и переводе земель из</w:t>
      </w:r>
      <w:r w:rsidRPr="00BE2A51">
        <w:rPr>
          <w:rFonts w:ascii="Times New Roman" w:hAnsi="Times New Roman" w:cs="Times New Roman"/>
        </w:rPr>
        <w:br/>
      </w:r>
      <w:r w:rsidRPr="00BE2A51">
        <w:rPr>
          <w:rFonts w:ascii="Times New Roman" w:hAnsi="Times New Roman" w:cs="Times New Roman"/>
          <w:b/>
          <w:color w:val="000000"/>
          <w:sz w:val="20"/>
        </w:rPr>
        <w:t>                  одной категории в другую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Статья 208 исключена Законом РК от 15.07.2011 № 461-IV(вводится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209. Экологические требования при зонировании и</w:t>
      </w:r>
      <w:r w:rsidRPr="00BE2A51">
        <w:rPr>
          <w:rFonts w:ascii="Times New Roman" w:hAnsi="Times New Roman" w:cs="Times New Roman"/>
        </w:rPr>
        <w:br/>
      </w:r>
      <w:r w:rsidRPr="00BE2A51">
        <w:rPr>
          <w:rFonts w:ascii="Times New Roman" w:hAnsi="Times New Roman" w:cs="Times New Roman"/>
          <w:b/>
          <w:color w:val="000000"/>
          <w:sz w:val="20"/>
        </w:rPr>
        <w:t>                   использовании земель сельскохозяйственного</w:t>
      </w:r>
      <w:r w:rsidRPr="00BE2A51">
        <w:rPr>
          <w:rFonts w:ascii="Times New Roman" w:hAnsi="Times New Roman" w:cs="Times New Roman"/>
        </w:rPr>
        <w:br/>
      </w:r>
      <w:r w:rsidRPr="00BE2A51">
        <w:rPr>
          <w:rFonts w:ascii="Times New Roman" w:hAnsi="Times New Roman" w:cs="Times New Roman"/>
          <w:b/>
          <w:color w:val="000000"/>
          <w:sz w:val="20"/>
        </w:rPr>
        <w:t>                   назначения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зонировании и использовании земель сельскохозяйственного назначения должны быть обеспечены экологическая безопасность и качественное состояние сельскохозяйственных угодий.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Зонирование земель сельскохозяйственного назначения основывается на показателях степени экологического неблагополучия, критериями которого являются физическая деградация и химическое загрязнение.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Определение уровня химического загрязнения земель осуществляется с использованием предельно допустимых концентраций химических веществ в почве, утверждаемых уполномоченными государственными органами в области охраны окружающей среды 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Экологические критерии оценки земель в целях определения необходимости их перевода из более ценных в менее ценные, консервации, а также отнесения к зоне экологического бедствия или чрезвычайной экологической ситуации утверждаются Правительством Республики Казахстан (далее - экологические критерии оценки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210. Экологические требования при зонировании и</w:t>
      </w:r>
      <w:r w:rsidRPr="00BE2A51">
        <w:rPr>
          <w:rFonts w:ascii="Times New Roman" w:hAnsi="Times New Roman" w:cs="Times New Roman"/>
        </w:rPr>
        <w:br/>
      </w:r>
      <w:r w:rsidRPr="00BE2A51">
        <w:rPr>
          <w:rFonts w:ascii="Times New Roman" w:hAnsi="Times New Roman" w:cs="Times New Roman"/>
          <w:b/>
          <w:color w:val="000000"/>
          <w:sz w:val="20"/>
        </w:rPr>
        <w:t>                   использовании земель населенных пунктов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Зонирование земель населенных пунктов осуществляется на основании экологических критериев оценки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переводе земель населенных пунктов в земли других категорий учитывается возможность переноса загрязняющих веществ в воздух и воды этих территорий и их непосредственным влиянием на здоровье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Для зоны чрезвычайной экологической ситуации устанавливается особый режим использования, не влекущий за собой дальнейшее ухудшение экологической обстановки.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211. Экологические требования при зонировании и</w:t>
      </w:r>
      <w:r w:rsidRPr="00BE2A51">
        <w:rPr>
          <w:rFonts w:ascii="Times New Roman" w:hAnsi="Times New Roman" w:cs="Times New Roman"/>
        </w:rPr>
        <w:br/>
      </w:r>
      <w:r w:rsidRPr="00BE2A51">
        <w:rPr>
          <w:rFonts w:ascii="Times New Roman" w:hAnsi="Times New Roman" w:cs="Times New Roman"/>
          <w:b/>
          <w:color w:val="000000"/>
          <w:sz w:val="20"/>
        </w:rPr>
        <w:t>                   использовании земель промышленности,</w:t>
      </w:r>
      <w:r w:rsidRPr="00BE2A51">
        <w:rPr>
          <w:rFonts w:ascii="Times New Roman" w:hAnsi="Times New Roman" w:cs="Times New Roman"/>
        </w:rPr>
        <w:br/>
      </w:r>
      <w:r w:rsidRPr="00BE2A51">
        <w:rPr>
          <w:rFonts w:ascii="Times New Roman" w:hAnsi="Times New Roman" w:cs="Times New Roman"/>
          <w:b/>
          <w:color w:val="000000"/>
          <w:sz w:val="20"/>
        </w:rPr>
        <w:t>                   транспорта, связи, обороны и иного</w:t>
      </w:r>
      <w:r w:rsidRPr="00BE2A51">
        <w:rPr>
          <w:rFonts w:ascii="Times New Roman" w:hAnsi="Times New Roman" w:cs="Times New Roman"/>
        </w:rPr>
        <w:br/>
      </w:r>
      <w:r w:rsidRPr="00BE2A51">
        <w:rPr>
          <w:rFonts w:ascii="Times New Roman" w:hAnsi="Times New Roman" w:cs="Times New Roman"/>
          <w:b/>
          <w:color w:val="000000"/>
          <w:sz w:val="20"/>
        </w:rPr>
        <w:t>                   несельскохозяйственного назначения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зонировании земель промышленности, транспорта, связи, обороны и иного несельскохозяйственного назначения обеспечиваются экологическая безопасность и рациональное использование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целях обеспечения безопасности населения и создания необходимых условий для эксплуатации промышленных, транспортных и иных объектов устанавливаются зоны с учетом создания особых условий использования указанных земель, способствующих улучшению состояния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переводе земель промышленности, транспорта, связи, обороны и иного несельскохозяйственного назначения в земли других категорий учитываются зоны, в пределах которых ограничиваются или запрещаются виды деятельности, не совместимые с целями установления зон.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Дополнительным экологическим критерием при переводе земель промышленности, транспорта, связи, обороны и иного несельскохозяйственного назначения в земли других категорий является их загрязнение химическими веществами свыше уровней, установленных в экологических критериях оценки земель. Земли, отнесенные к высшему уровню загрязнения, подлежат консервации и переводятся в состав земель запаса.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212.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земель особо охраняемых природных территорий</w:t>
      </w:r>
      <w:r w:rsidRPr="00BE2A51">
        <w:rPr>
          <w:rFonts w:ascii="Times New Roman" w:hAnsi="Times New Roman" w:cs="Times New Roman"/>
        </w:rPr>
        <w:br/>
      </w:r>
      <w:r w:rsidRPr="00BE2A51">
        <w:rPr>
          <w:rFonts w:ascii="Times New Roman" w:hAnsi="Times New Roman" w:cs="Times New Roman"/>
          <w:b/>
          <w:color w:val="000000"/>
          <w:sz w:val="20"/>
        </w:rPr>
        <w:t>                   и земель оздоровительного назначения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Режим использования земель особо охраняемых природных территорий регулируется Земельным кодексом Республики Казахстан и  Законом  Республики Казахстан "Об особо охраняемых природных территориях".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целях сохранения благоприятных экологических и санитарно-эпидемиологических условий на территории земель оздоровительного назначения при их зонировании устанавливаются санитарно-защитные зоны.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213.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земель лесного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Режим использования земель лесного фонда регулируется Земельным и Лесным кодексами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Экологическим критерием при отнесении земель к категории лесного фонда следует считать состояние растительности как индикатора экологического состояния территории.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Не используемые для нужд лесного хозяйства сельскохозяйственные угодья на землях лесного фонда могут быть переведены в категорию земель сельскохозяйственного назначения в соответствии с лесным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Перевод земель лесного фонда в другую категорию земель допускается при наличии положительного заключения государственной экологической экспертизы в соответствии с требованиями лесного законодательства Республики Казахстан на основании материалов лесоустройства и землеустройства в случае:</w:t>
      </w:r>
      <w:r w:rsidRPr="00BE2A51">
        <w:rPr>
          <w:rFonts w:ascii="Times New Roman" w:hAnsi="Times New Roman" w:cs="Times New Roman"/>
        </w:rPr>
        <w:br/>
      </w:r>
      <w:r w:rsidRPr="00BE2A51">
        <w:rPr>
          <w:rFonts w:ascii="Times New Roman" w:hAnsi="Times New Roman" w:cs="Times New Roman"/>
          <w:color w:val="000000"/>
          <w:sz w:val="20"/>
        </w:rPr>
        <w:t>      1) невозможности использования в соответствии с ранее установленным целевым назначением;</w:t>
      </w:r>
      <w:r w:rsidRPr="00BE2A51">
        <w:rPr>
          <w:rFonts w:ascii="Times New Roman" w:hAnsi="Times New Roman" w:cs="Times New Roman"/>
        </w:rPr>
        <w:br/>
      </w:r>
      <w:r w:rsidRPr="00BE2A51">
        <w:rPr>
          <w:rFonts w:ascii="Times New Roman" w:hAnsi="Times New Roman" w:cs="Times New Roman"/>
          <w:color w:val="000000"/>
          <w:sz w:val="20"/>
        </w:rPr>
        <w:t>      2) изменения черты поселений;</w:t>
      </w:r>
      <w:r w:rsidRPr="00BE2A51">
        <w:rPr>
          <w:rFonts w:ascii="Times New Roman" w:hAnsi="Times New Roman" w:cs="Times New Roman"/>
        </w:rPr>
        <w:br/>
      </w:r>
      <w:r w:rsidRPr="00BE2A51">
        <w:rPr>
          <w:rFonts w:ascii="Times New Roman" w:hAnsi="Times New Roman" w:cs="Times New Roman"/>
          <w:color w:val="000000"/>
          <w:sz w:val="20"/>
        </w:rPr>
        <w:t>      3) изменения границ (черты) населенных пунктов;</w:t>
      </w:r>
      <w:r w:rsidRPr="00BE2A51">
        <w:rPr>
          <w:rFonts w:ascii="Times New Roman" w:hAnsi="Times New Roman" w:cs="Times New Roman"/>
        </w:rPr>
        <w:br/>
      </w:r>
      <w:r w:rsidRPr="00BE2A51">
        <w:rPr>
          <w:rFonts w:ascii="Times New Roman" w:hAnsi="Times New Roman" w:cs="Times New Roman"/>
          <w:color w:val="000000"/>
          <w:sz w:val="20"/>
        </w:rPr>
        <w:t>      4) отнесения к землям особо охраняемых природных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При переводе земель лесного фонда в другие категории следует учитывать экологические показатели, отражающие влияние состояния земель на травяную и древесную растительность в соответствии с экологическими критериями оценки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214. Экологические требования при зонировании</w:t>
      </w:r>
      <w:r w:rsidRPr="00BE2A51">
        <w:rPr>
          <w:rFonts w:ascii="Times New Roman" w:hAnsi="Times New Roman" w:cs="Times New Roman"/>
        </w:rPr>
        <w:br/>
      </w:r>
      <w:r w:rsidRPr="00BE2A51">
        <w:rPr>
          <w:rFonts w:ascii="Times New Roman" w:hAnsi="Times New Roman" w:cs="Times New Roman"/>
          <w:b/>
          <w:color w:val="000000"/>
          <w:sz w:val="20"/>
        </w:rPr>
        <w:t>                   и использовании земель водного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зонировании земель водного фонда обеспечиваются охрана водных объектов и рациональное использование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Земельные участки из состава земель водного фонда могут быть предоставлены во временное землепользование местными исполнительными органами по согласованию с уполномоченным государственным органом в области использования и охраны водного фонда физическим и юридическим лицам для нужд сельского, лесного, рыбного, охотничьего хозяйства и других целей, не противоречащих основному целевому назначению земельного участка, не влекущие за собой загрязнение и деградацию земель и соответственно ухудшение экологической обстановки.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Перевод земель водного фонда в другую категорию земель допускается при наличии положительных заключений государственных экологической и санитарно-эпидемиологической экспертиз в соответствии с требованиями водного законодательства Республики Казахстан в случае:</w:t>
      </w:r>
      <w:r w:rsidRPr="00BE2A51">
        <w:rPr>
          <w:rFonts w:ascii="Times New Roman" w:hAnsi="Times New Roman" w:cs="Times New Roman"/>
        </w:rPr>
        <w:br/>
      </w:r>
      <w:r w:rsidRPr="00BE2A51">
        <w:rPr>
          <w:rFonts w:ascii="Times New Roman" w:hAnsi="Times New Roman" w:cs="Times New Roman"/>
          <w:color w:val="000000"/>
          <w:sz w:val="20"/>
        </w:rPr>
        <w:t>      1) прекращения существования водного объекта либо существенного изменения его экологических и гигиенических показателей;</w:t>
      </w:r>
      <w:r w:rsidRPr="00BE2A51">
        <w:rPr>
          <w:rFonts w:ascii="Times New Roman" w:hAnsi="Times New Roman" w:cs="Times New Roman"/>
        </w:rPr>
        <w:br/>
      </w:r>
      <w:r w:rsidRPr="00BE2A51">
        <w:rPr>
          <w:rFonts w:ascii="Times New Roman" w:hAnsi="Times New Roman" w:cs="Times New Roman"/>
          <w:color w:val="000000"/>
          <w:sz w:val="20"/>
        </w:rPr>
        <w:t>      2) отнесения к землям особо охраняемых природных территорий;</w:t>
      </w:r>
      <w:r w:rsidRPr="00BE2A51">
        <w:rPr>
          <w:rFonts w:ascii="Times New Roman" w:hAnsi="Times New Roman" w:cs="Times New Roman"/>
        </w:rPr>
        <w:br/>
      </w:r>
      <w:r w:rsidRPr="00BE2A51">
        <w:rPr>
          <w:rFonts w:ascii="Times New Roman" w:hAnsi="Times New Roman" w:cs="Times New Roman"/>
          <w:color w:val="000000"/>
          <w:sz w:val="20"/>
        </w:rPr>
        <w:t>      3) изменения границ (черты) населенных пунктов, влекущего за собой изменение экологической обстановки.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Земли, выделенные под водоохранные полосы, не могут быть переведены в категории земель населенных пунктов и промышленности, на них устанавливается специальный режим хозяйственной деятельности для предотвращения загрязнения, засорения и истощения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215. Экологические требования при зонировании</w:t>
      </w:r>
      <w:r w:rsidRPr="00BE2A51">
        <w:rPr>
          <w:rFonts w:ascii="Times New Roman" w:hAnsi="Times New Roman" w:cs="Times New Roman"/>
        </w:rPr>
        <w:br/>
      </w:r>
      <w:r w:rsidRPr="00BE2A51">
        <w:rPr>
          <w:rFonts w:ascii="Times New Roman" w:hAnsi="Times New Roman" w:cs="Times New Roman"/>
          <w:b/>
          <w:color w:val="000000"/>
          <w:sz w:val="20"/>
        </w:rPr>
        <w:t>                  и использовании земель запаса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зонировании земель запаса учитываются площадь проявления негативных изменений и пространственная неоднородность распределения участков разной степени деградации на исследуемой территории.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Скорость деградации экосистем рассчитывается по пятидесятилетним рядам наблюдений. Оценка степени деградации экосистемы проводится в соответствии с экологическими критериями оценки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Земли запаса могут быть переведены в другие категории земель в зависимости от целей дальнейшего использования только после установления на местности границ земель, в категорию которых они переводятся. При переводе земель запаса в другую категорию земель предварительно осуществляется выбор земельного участка в соответствии с экологическими требованиями к данной категории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Перевод нарушенных земель из категории земель запаса возможен после осуществления рекультивации и мероприятий по улучшению качества земель и экологической ситуации.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Земельные участки из состава земель запаса, на которых проводились испытания ядерного оружия, могут быть предоставлены в собственность или землепользование только после завершения всех мероприятий по ликвидации последствий испытания ядерного оружия и комплексного экологического обследования при наличии положительного заключения государственной экологической и санитарно-эпидемиологической экспертиз.</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215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216. Экологические требования по оптимальному</w:t>
      </w:r>
      <w:r w:rsidRPr="00BE2A51">
        <w:rPr>
          <w:rFonts w:ascii="Times New Roman" w:hAnsi="Times New Roman" w:cs="Times New Roman"/>
        </w:rPr>
        <w:br/>
      </w:r>
      <w:r w:rsidRPr="00BE2A51">
        <w:rPr>
          <w:rFonts w:ascii="Times New Roman" w:hAnsi="Times New Roman" w:cs="Times New Roman"/>
          <w:b/>
          <w:color w:val="000000"/>
          <w:sz w:val="20"/>
        </w:rPr>
        <w:t>                   землепользованию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Основными экологическими требованиями оптимального землепользования являются:</w:t>
      </w:r>
      <w:r w:rsidRPr="00BE2A51">
        <w:rPr>
          <w:rFonts w:ascii="Times New Roman" w:hAnsi="Times New Roman" w:cs="Times New Roman"/>
        </w:rPr>
        <w:br/>
      </w:r>
      <w:r w:rsidRPr="00BE2A51">
        <w:rPr>
          <w:rFonts w:ascii="Times New Roman" w:hAnsi="Times New Roman" w:cs="Times New Roman"/>
          <w:color w:val="000000"/>
          <w:sz w:val="20"/>
        </w:rPr>
        <w:t>      1) научное обоснование и прогнозирование последствий предлагаемых земельных преобразований и перераспределения земель;</w:t>
      </w:r>
      <w:r w:rsidRPr="00BE2A51">
        <w:rPr>
          <w:rFonts w:ascii="Times New Roman" w:hAnsi="Times New Roman" w:cs="Times New Roman"/>
        </w:rPr>
        <w:br/>
      </w:r>
      <w:r w:rsidRPr="00BE2A51">
        <w:rPr>
          <w:rFonts w:ascii="Times New Roman" w:hAnsi="Times New Roman" w:cs="Times New Roman"/>
          <w:color w:val="000000"/>
          <w:sz w:val="20"/>
        </w:rPr>
        <w:t>      2) обоснование и реализация единой государственной политики в планировании и организации рационального использования и охраны всех категорий земель;</w:t>
      </w:r>
      <w:r w:rsidRPr="00BE2A51">
        <w:rPr>
          <w:rFonts w:ascii="Times New Roman" w:hAnsi="Times New Roman" w:cs="Times New Roman"/>
        </w:rPr>
        <w:br/>
      </w:r>
      <w:r w:rsidRPr="00BE2A51">
        <w:rPr>
          <w:rFonts w:ascii="Times New Roman" w:hAnsi="Times New Roman" w:cs="Times New Roman"/>
          <w:color w:val="000000"/>
          <w:sz w:val="20"/>
        </w:rPr>
        <w:t>      3) обеспечение целевого использования земель и сохранение ценных земель в сельскохозяйственном производстве;</w:t>
      </w:r>
      <w:r w:rsidRPr="00BE2A51">
        <w:rPr>
          <w:rFonts w:ascii="Times New Roman" w:hAnsi="Times New Roman" w:cs="Times New Roman"/>
        </w:rPr>
        <w:br/>
      </w:r>
      <w:r w:rsidRPr="00BE2A51">
        <w:rPr>
          <w:rFonts w:ascii="Times New Roman" w:hAnsi="Times New Roman" w:cs="Times New Roman"/>
          <w:color w:val="000000"/>
          <w:sz w:val="20"/>
        </w:rPr>
        <w:t>      4) формирование и размещение экологически обоснованных компактных и оптимальных по площади земельных участков;</w:t>
      </w:r>
      <w:r w:rsidRPr="00BE2A51">
        <w:rPr>
          <w:rFonts w:ascii="Times New Roman" w:hAnsi="Times New Roman" w:cs="Times New Roman"/>
        </w:rPr>
        <w:br/>
      </w:r>
      <w:r w:rsidRPr="00BE2A51">
        <w:rPr>
          <w:rFonts w:ascii="Times New Roman" w:hAnsi="Times New Roman" w:cs="Times New Roman"/>
          <w:color w:val="000000"/>
          <w:sz w:val="20"/>
        </w:rPr>
        <w:t>      5) разработка комплекса мер по улучшению сельскохозяйственных угодий, повышению плодородия почв, поддержанию устойчивых ландшафтов и охране земель;</w:t>
      </w:r>
      <w:r w:rsidRPr="00BE2A51">
        <w:rPr>
          <w:rFonts w:ascii="Times New Roman" w:hAnsi="Times New Roman" w:cs="Times New Roman"/>
        </w:rPr>
        <w:br/>
      </w:r>
      <w:r w:rsidRPr="00BE2A51">
        <w:rPr>
          <w:rFonts w:ascii="Times New Roman" w:hAnsi="Times New Roman" w:cs="Times New Roman"/>
          <w:color w:val="000000"/>
          <w:sz w:val="20"/>
        </w:rPr>
        <w:t>      6) разработка мероприятий по рациональному использованию и охране земель;</w:t>
      </w:r>
      <w:r w:rsidRPr="00BE2A51">
        <w:rPr>
          <w:rFonts w:ascii="Times New Roman" w:hAnsi="Times New Roman" w:cs="Times New Roman"/>
        </w:rPr>
        <w:br/>
      </w:r>
      <w:r w:rsidRPr="00BE2A51">
        <w:rPr>
          <w:rFonts w:ascii="Times New Roman" w:hAnsi="Times New Roman" w:cs="Times New Roman"/>
          <w:color w:val="000000"/>
          <w:sz w:val="20"/>
        </w:rPr>
        <w:t>      7) проведение инвентаризации земель и выявление неиспользуемых, нерационально используемых, используемых не по целевому назначению земель;</w:t>
      </w:r>
      <w:r w:rsidRPr="00BE2A51">
        <w:rPr>
          <w:rFonts w:ascii="Times New Roman" w:hAnsi="Times New Roman" w:cs="Times New Roman"/>
        </w:rPr>
        <w:br/>
      </w:r>
      <w:r w:rsidRPr="00BE2A51">
        <w:rPr>
          <w:rFonts w:ascii="Times New Roman" w:hAnsi="Times New Roman" w:cs="Times New Roman"/>
          <w:color w:val="000000"/>
          <w:sz w:val="20"/>
        </w:rPr>
        <w:t>      8) сохранение и усиление средообразующих, водоохранных, защитных, санитарно-эпидемиологических, оздоровительных и иных полезных природных свойств лесов, с целью повышения продуктивности земель и в интересах охраны здоровья человека;</w:t>
      </w:r>
      <w:r w:rsidRPr="00BE2A51">
        <w:rPr>
          <w:rFonts w:ascii="Times New Roman" w:hAnsi="Times New Roman" w:cs="Times New Roman"/>
        </w:rPr>
        <w:br/>
      </w:r>
      <w:r w:rsidRPr="00BE2A51">
        <w:rPr>
          <w:rFonts w:ascii="Times New Roman" w:hAnsi="Times New Roman" w:cs="Times New Roman"/>
          <w:color w:val="000000"/>
          <w:sz w:val="20"/>
        </w:rPr>
        <w:t>      9) сохранение биологического разнообразия.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Предоставление земельных участков для размещения и эксплуатации предприятий, сооружений и иных объектов производится с соблюдением условий и правил охраны окружающей среды, воспроизводства и рационального использования природных ресурсов, с учетом экологических, санитарно-эпидемиологических последствий деятельности указанных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Для строительства и возведения объектов, не связанных с сельскохозяйственным производством, должны отводиться земли, не пригодные для сельскохозяйственных целей, с наименьшим баллом бонитета почвы.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217. Экологические требования при использовании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использовании земель природопользователи должны:</w:t>
      </w:r>
      <w:r w:rsidRPr="00BE2A51">
        <w:rPr>
          <w:rFonts w:ascii="Times New Roman" w:hAnsi="Times New Roman" w:cs="Times New Roman"/>
        </w:rPr>
        <w:br/>
      </w:r>
      <w:r w:rsidRPr="00BE2A51">
        <w:rPr>
          <w:rFonts w:ascii="Times New Roman" w:hAnsi="Times New Roman" w:cs="Times New Roman"/>
          <w:color w:val="000000"/>
          <w:sz w:val="20"/>
        </w:rPr>
        <w:t>      1) применять технологии производства, соответствующие санитарно-эпидемиологическим и экологическим требованиям, не допускать причинения вреда здоровью населения и окружающей среде, внедрять наилучшие доступные технологии;</w:t>
      </w:r>
      <w:r w:rsidRPr="00BE2A51">
        <w:rPr>
          <w:rFonts w:ascii="Times New Roman" w:hAnsi="Times New Roman" w:cs="Times New Roman"/>
        </w:rPr>
        <w:br/>
      </w:r>
      <w:r w:rsidRPr="00BE2A51">
        <w:rPr>
          <w:rFonts w:ascii="Times New Roman" w:hAnsi="Times New Roman" w:cs="Times New Roman"/>
          <w:color w:val="000000"/>
          <w:sz w:val="20"/>
        </w:rPr>
        <w:t>      2) не допускать загрязнения, захламления, деградации и ухудшения плодородия почв, а также снятия плодородного слоя почвы в целях продажи или передачи его другим лицам, за исключением случаев, когда такое снятие необходимо для предотвращения безвозвратной утери плодородного слоя;</w:t>
      </w:r>
      <w:r w:rsidRPr="00BE2A51">
        <w:rPr>
          <w:rFonts w:ascii="Times New Roman" w:hAnsi="Times New Roman" w:cs="Times New Roman"/>
        </w:rPr>
        <w:br/>
      </w:r>
      <w:r w:rsidRPr="00BE2A51">
        <w:rPr>
          <w:rFonts w:ascii="Times New Roman" w:hAnsi="Times New Roman" w:cs="Times New Roman"/>
          <w:color w:val="000000"/>
          <w:sz w:val="20"/>
        </w:rPr>
        <w:t>      3) производить складирование и удаление отходов в местах, определяемых решением местных исполнительных органов по согласованию с уполномоченным органом в области охраны окружающей среды, а также со специально уполномоченными государственными органами в пределах их компетенции.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Природопользователи при разработке полезных ископаемых, проведении геологоразведочных, строительных и других работ обязаны:</w:t>
      </w:r>
      <w:r w:rsidRPr="00BE2A51">
        <w:rPr>
          <w:rFonts w:ascii="Times New Roman" w:hAnsi="Times New Roman" w:cs="Times New Roman"/>
        </w:rPr>
        <w:br/>
      </w:r>
      <w:r w:rsidRPr="00BE2A51">
        <w:rPr>
          <w:rFonts w:ascii="Times New Roman" w:hAnsi="Times New Roman" w:cs="Times New Roman"/>
          <w:color w:val="000000"/>
          <w:sz w:val="20"/>
        </w:rPr>
        <w:t>      1) содержать занимаемые земельные участки в состоянии, пригодном для дальнейшего использования их по назначению;</w:t>
      </w:r>
      <w:r w:rsidRPr="00BE2A51">
        <w:rPr>
          <w:rFonts w:ascii="Times New Roman" w:hAnsi="Times New Roman" w:cs="Times New Roman"/>
        </w:rPr>
        <w:br/>
      </w:r>
      <w:r w:rsidRPr="00BE2A51">
        <w:rPr>
          <w:rFonts w:ascii="Times New Roman" w:hAnsi="Times New Roman" w:cs="Times New Roman"/>
          <w:color w:val="000000"/>
          <w:sz w:val="20"/>
        </w:rPr>
        <w:t>      2) снять, сохранить и использовать плодородный слой почвы при проведении работ, связанных с нарушением земель;</w:t>
      </w:r>
      <w:r w:rsidRPr="00BE2A51">
        <w:rPr>
          <w:rFonts w:ascii="Times New Roman" w:hAnsi="Times New Roman" w:cs="Times New Roman"/>
        </w:rPr>
        <w:br/>
      </w:r>
      <w:r w:rsidRPr="00BE2A51">
        <w:rPr>
          <w:rFonts w:ascii="Times New Roman" w:hAnsi="Times New Roman" w:cs="Times New Roman"/>
          <w:color w:val="000000"/>
          <w:sz w:val="20"/>
        </w:rPr>
        <w:t>      3) проводить рекультивацию нарушенных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выборе направления рекультивации нарушенных земель должны быть учтены:</w:t>
      </w:r>
      <w:r w:rsidRPr="00BE2A51">
        <w:rPr>
          <w:rFonts w:ascii="Times New Roman" w:hAnsi="Times New Roman" w:cs="Times New Roman"/>
        </w:rPr>
        <w:br/>
      </w:r>
      <w:r w:rsidRPr="00BE2A51">
        <w:rPr>
          <w:rFonts w:ascii="Times New Roman" w:hAnsi="Times New Roman" w:cs="Times New Roman"/>
          <w:color w:val="000000"/>
          <w:sz w:val="20"/>
        </w:rPr>
        <w:t>      1) характер нарушения поверхности земельного участка;</w:t>
      </w:r>
      <w:r w:rsidRPr="00BE2A51">
        <w:rPr>
          <w:rFonts w:ascii="Times New Roman" w:hAnsi="Times New Roman" w:cs="Times New Roman"/>
        </w:rPr>
        <w:br/>
      </w:r>
      <w:r w:rsidRPr="00BE2A51">
        <w:rPr>
          <w:rFonts w:ascii="Times New Roman" w:hAnsi="Times New Roman" w:cs="Times New Roman"/>
          <w:color w:val="000000"/>
          <w:sz w:val="20"/>
        </w:rPr>
        <w:t>      2) природные и физико-географические условия района расположения объекта;</w:t>
      </w:r>
      <w:r w:rsidRPr="00BE2A51">
        <w:rPr>
          <w:rFonts w:ascii="Times New Roman" w:hAnsi="Times New Roman" w:cs="Times New Roman"/>
        </w:rPr>
        <w:br/>
      </w:r>
      <w:r w:rsidRPr="00BE2A51">
        <w:rPr>
          <w:rFonts w:ascii="Times New Roman" w:hAnsi="Times New Roman" w:cs="Times New Roman"/>
          <w:color w:val="000000"/>
          <w:sz w:val="20"/>
        </w:rPr>
        <w:t>      3) социально-экономические особенности расположения объекта с учетом перспектив развития района и требований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необходимость восстановления основной площади нарушенных земель под пахотные угодья в зоне распространения черноземов и интенсивного сельского хозяйства;</w:t>
      </w:r>
      <w:r w:rsidRPr="00BE2A51">
        <w:rPr>
          <w:rFonts w:ascii="Times New Roman" w:hAnsi="Times New Roman" w:cs="Times New Roman"/>
        </w:rPr>
        <w:br/>
      </w:r>
      <w:r w:rsidRPr="00BE2A51">
        <w:rPr>
          <w:rFonts w:ascii="Times New Roman" w:hAnsi="Times New Roman" w:cs="Times New Roman"/>
          <w:color w:val="000000"/>
          <w:sz w:val="20"/>
        </w:rPr>
        <w:t>      5) необходимость восстановления нарушенных земель в непосредственной близости от населенных пунктов под сады, подсобные хозяйства и зоны отдыха, включая создание водоемов в выработанном пространстве и декоративных садово-парковых комплексов на отвалах вскрышных пород и отходов обогащения;</w:t>
      </w:r>
      <w:r w:rsidRPr="00BE2A51">
        <w:rPr>
          <w:rFonts w:ascii="Times New Roman" w:hAnsi="Times New Roman" w:cs="Times New Roman"/>
        </w:rPr>
        <w:br/>
      </w:r>
      <w:r w:rsidRPr="00BE2A51">
        <w:rPr>
          <w:rFonts w:ascii="Times New Roman" w:hAnsi="Times New Roman" w:cs="Times New Roman"/>
          <w:color w:val="000000"/>
          <w:sz w:val="20"/>
        </w:rPr>
        <w:t>      6) выполнение на территории промышленного объекта планировочных работ, ликвидации ненужных выемок и насыпи, уборка строительного мусора и благоустройство земельного участка;</w:t>
      </w:r>
      <w:r w:rsidRPr="00BE2A51">
        <w:rPr>
          <w:rFonts w:ascii="Times New Roman" w:hAnsi="Times New Roman" w:cs="Times New Roman"/>
        </w:rPr>
        <w:br/>
      </w:r>
      <w:r w:rsidRPr="00BE2A51">
        <w:rPr>
          <w:rFonts w:ascii="Times New Roman" w:hAnsi="Times New Roman" w:cs="Times New Roman"/>
          <w:color w:val="000000"/>
          <w:sz w:val="20"/>
        </w:rPr>
        <w:t>      7) овраги и промоины на используемом земельном участке, которые должны быть засыпаны или выположены;</w:t>
      </w:r>
      <w:r w:rsidRPr="00BE2A51">
        <w:rPr>
          <w:rFonts w:ascii="Times New Roman" w:hAnsi="Times New Roman" w:cs="Times New Roman"/>
        </w:rPr>
        <w:br/>
      </w:r>
      <w:r w:rsidRPr="00BE2A51">
        <w:rPr>
          <w:rFonts w:ascii="Times New Roman" w:hAnsi="Times New Roman" w:cs="Times New Roman"/>
          <w:color w:val="000000"/>
          <w:sz w:val="20"/>
        </w:rPr>
        <w:t>      8) проведение в обязательном порядке озеленения территории.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случае использования земельных участков для размещения, захоронения, складирования промышленных отходов они должны отвечать следующим требованиям:</w:t>
      </w:r>
      <w:r w:rsidRPr="00BE2A51">
        <w:rPr>
          <w:rFonts w:ascii="Times New Roman" w:hAnsi="Times New Roman" w:cs="Times New Roman"/>
        </w:rPr>
        <w:br/>
      </w:r>
      <w:r w:rsidRPr="00BE2A51">
        <w:rPr>
          <w:rFonts w:ascii="Times New Roman" w:hAnsi="Times New Roman" w:cs="Times New Roman"/>
          <w:color w:val="000000"/>
          <w:sz w:val="20"/>
        </w:rPr>
        <w:t>      1) соответствовать санитарно-эпидемиологическим правилам и нормам проектирования, строительства и эксплуатации полигонов захоронения неутилизированных промышленных отходов;</w:t>
      </w:r>
      <w:r w:rsidRPr="00BE2A51">
        <w:rPr>
          <w:rFonts w:ascii="Times New Roman" w:hAnsi="Times New Roman" w:cs="Times New Roman"/>
        </w:rPr>
        <w:br/>
      </w:r>
      <w:r w:rsidRPr="00BE2A51">
        <w:rPr>
          <w:rFonts w:ascii="Times New Roman" w:hAnsi="Times New Roman" w:cs="Times New Roman"/>
          <w:color w:val="000000"/>
          <w:sz w:val="20"/>
        </w:rPr>
        <w:t>      2) иметь слабофильтрующие грунты при стоянии грунтовых вод не выше двух метров от дна емкости с уклоном на местности 1,5 процента в сторону водоема, сельскохозяйственных угодий, лесов, промышленных предприятий;</w:t>
      </w:r>
      <w:r w:rsidRPr="00BE2A51">
        <w:rPr>
          <w:rFonts w:ascii="Times New Roman" w:hAnsi="Times New Roman" w:cs="Times New Roman"/>
        </w:rPr>
        <w:br/>
      </w:r>
      <w:r w:rsidRPr="00BE2A51">
        <w:rPr>
          <w:rFonts w:ascii="Times New Roman" w:hAnsi="Times New Roman" w:cs="Times New Roman"/>
          <w:color w:val="000000"/>
          <w:sz w:val="20"/>
        </w:rPr>
        <w:t>      3) размещаться с подветренной стороны относительно населенного пункта и ниже по направлению потока подземных вод;</w:t>
      </w:r>
      <w:r w:rsidRPr="00BE2A51">
        <w:rPr>
          <w:rFonts w:ascii="Times New Roman" w:hAnsi="Times New Roman" w:cs="Times New Roman"/>
        </w:rPr>
        <w:br/>
      </w:r>
      <w:r w:rsidRPr="00BE2A51">
        <w:rPr>
          <w:rFonts w:ascii="Times New Roman" w:hAnsi="Times New Roman" w:cs="Times New Roman"/>
          <w:color w:val="000000"/>
          <w:sz w:val="20"/>
        </w:rPr>
        <w:t>      4) размещаться на местности, не затапливаемой паводковыми и ливневыми водами;</w:t>
      </w:r>
      <w:r w:rsidRPr="00BE2A51">
        <w:rPr>
          <w:rFonts w:ascii="Times New Roman" w:hAnsi="Times New Roman" w:cs="Times New Roman"/>
        </w:rPr>
        <w:br/>
      </w:r>
      <w:r w:rsidRPr="00BE2A51">
        <w:rPr>
          <w:rFonts w:ascii="Times New Roman" w:hAnsi="Times New Roman" w:cs="Times New Roman"/>
          <w:color w:val="000000"/>
          <w:sz w:val="20"/>
        </w:rPr>
        <w:t>      5) иметь инженерную противофильтрационную защиту, ограждение и озеленение по периметру, подъездные пути с твердым покрытием;</w:t>
      </w:r>
      <w:r w:rsidRPr="00BE2A51">
        <w:rPr>
          <w:rFonts w:ascii="Times New Roman" w:hAnsi="Times New Roman" w:cs="Times New Roman"/>
        </w:rPr>
        <w:br/>
      </w:r>
      <w:r w:rsidRPr="00BE2A51">
        <w:rPr>
          <w:rFonts w:ascii="Times New Roman" w:hAnsi="Times New Roman" w:cs="Times New Roman"/>
          <w:color w:val="000000"/>
          <w:sz w:val="20"/>
        </w:rPr>
        <w:t>      6) поверхностный и подземный сток с земельного участка не должен поступать в открытые водные объекты.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Внедрение новых технологий, осуществление мероприятий по мелиорации земель и повышения плодородия почв запрещаются в случае их несоответствия экологическим, санитарно-эпидемиологическим нормам и правилам и иным требованиям, предусмотренным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Порядок использования земель, подвергшихся радиоактивному и химическому загрязнению, установления охранных зон, сохранения на этих землях жилых домов, объектов производственного, коммерческого и социально-культурного назначения, проведения на них мелиоративных и технических работ определяется с учетом нормативов предельно допустимых уровней радиационного и химического воздействия.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 целях охраны земель собственники земельных участков и землепользователи обязаны проводить мероприятия по:</w:t>
      </w:r>
      <w:r w:rsidRPr="00BE2A51">
        <w:rPr>
          <w:rFonts w:ascii="Times New Roman" w:hAnsi="Times New Roman" w:cs="Times New Roman"/>
        </w:rPr>
        <w:br/>
      </w:r>
      <w:r w:rsidRPr="00BE2A51">
        <w:rPr>
          <w:rFonts w:ascii="Times New Roman" w:hAnsi="Times New Roman" w:cs="Times New Roman"/>
          <w:color w:val="000000"/>
          <w:sz w:val="20"/>
        </w:rPr>
        <w:t>      1) защите земель от водной и ветровой эрозии, селей, подтопления, заболачивания, вторичного засоления, иссушения, уплотнения, загрязнения радиоактивными и химическими веществами, захламления отходами производства и потребления, загрязнения, в том числе биогенного, а также других негативных воздействий;</w:t>
      </w:r>
      <w:r w:rsidRPr="00BE2A51">
        <w:rPr>
          <w:rFonts w:ascii="Times New Roman" w:hAnsi="Times New Roman" w:cs="Times New Roman"/>
        </w:rPr>
        <w:br/>
      </w:r>
      <w:r w:rsidRPr="00BE2A51">
        <w:rPr>
          <w:rFonts w:ascii="Times New Roman" w:hAnsi="Times New Roman" w:cs="Times New Roman"/>
          <w:color w:val="000000"/>
          <w:sz w:val="20"/>
        </w:rPr>
        <w:t>      2) защите сельскохозяйственных угодий и других земель от заражения бактериально-паразитическими и карантинными вредителями и болезнями растений, зарастания сорными растениями, кустарниками и мелколесьем и от иных видов ухудшения состояния земель;</w:t>
      </w:r>
      <w:r w:rsidRPr="00BE2A51">
        <w:rPr>
          <w:rFonts w:ascii="Times New Roman" w:hAnsi="Times New Roman" w:cs="Times New Roman"/>
        </w:rPr>
        <w:br/>
      </w:r>
      <w:r w:rsidRPr="00BE2A51">
        <w:rPr>
          <w:rFonts w:ascii="Times New Roman" w:hAnsi="Times New Roman" w:cs="Times New Roman"/>
          <w:color w:val="000000"/>
          <w:sz w:val="20"/>
        </w:rPr>
        <w:t>      3) ликвидации последствий загрязнения, в том числе биогенного, и захламления земель;</w:t>
      </w:r>
      <w:r w:rsidRPr="00BE2A51">
        <w:rPr>
          <w:rFonts w:ascii="Times New Roman" w:hAnsi="Times New Roman" w:cs="Times New Roman"/>
        </w:rPr>
        <w:br/>
      </w:r>
      <w:r w:rsidRPr="00BE2A51">
        <w:rPr>
          <w:rFonts w:ascii="Times New Roman" w:hAnsi="Times New Roman" w:cs="Times New Roman"/>
          <w:color w:val="000000"/>
          <w:sz w:val="20"/>
        </w:rPr>
        <w:t>      4) сохранению достигнутого уровня мелиорации;</w:t>
      </w:r>
      <w:r w:rsidRPr="00BE2A51">
        <w:rPr>
          <w:rFonts w:ascii="Times New Roman" w:hAnsi="Times New Roman" w:cs="Times New Roman"/>
        </w:rPr>
        <w:br/>
      </w:r>
      <w:r w:rsidRPr="00BE2A51">
        <w:rPr>
          <w:rFonts w:ascii="Times New Roman" w:hAnsi="Times New Roman" w:cs="Times New Roman"/>
          <w:color w:val="000000"/>
          <w:sz w:val="20"/>
        </w:rPr>
        <w:t>      5) рекультивации нарушенных земель, восстановлению плодородия почв, своевременному вовлечению земель в оборот;</w:t>
      </w:r>
      <w:r w:rsidRPr="00BE2A51">
        <w:rPr>
          <w:rFonts w:ascii="Times New Roman" w:hAnsi="Times New Roman" w:cs="Times New Roman"/>
        </w:rPr>
        <w:br/>
      </w:r>
      <w:r w:rsidRPr="00BE2A51">
        <w:rPr>
          <w:rFonts w:ascii="Times New Roman" w:hAnsi="Times New Roman" w:cs="Times New Roman"/>
          <w:color w:val="000000"/>
          <w:sz w:val="20"/>
        </w:rPr>
        <w:t>      6) снятию и сохранению плодородного слоя почв для последующего использования его при проведении рекультивации.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На землях населенных пунктов запрещается использование поваренной соли для борьбы с гололедом.</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217 с изменением, внесенным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32. ЭКОЛОГИЧЕСКИЕ ТРЕБОВАНИЯ ПРИ ИСПОЛЬЗОВАНИИ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218. Экологическое основание для проведения</w:t>
      </w:r>
      <w:r w:rsidRPr="00BE2A51">
        <w:rPr>
          <w:rFonts w:ascii="Times New Roman" w:hAnsi="Times New Roman" w:cs="Times New Roman"/>
        </w:rPr>
        <w:br/>
      </w:r>
      <w:r w:rsidRPr="00BE2A51">
        <w:rPr>
          <w:rFonts w:ascii="Times New Roman" w:hAnsi="Times New Roman" w:cs="Times New Roman"/>
          <w:b/>
          <w:color w:val="000000"/>
          <w:sz w:val="20"/>
        </w:rPr>
        <w:t>                  операций по недропользованию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Экологическим основанием для проведения операций по недропользованию являются положительные заключения государственных экологической и санитарно-эпидемиологической экспертиз контрактов на недропользование, проектной документации и экологическое разрешение.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Недропользователь обязан представить на государственные экологическую и санитарно-эпидемиологическую экспертизы всю предпроектную и проектную документацию, которая должна включать оценку воздействия планируемой деятельности на окружающую среду и содержать раздел "Охрана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219. Общие экологические требования при</w:t>
      </w:r>
      <w:r w:rsidRPr="00BE2A51">
        <w:rPr>
          <w:rFonts w:ascii="Times New Roman" w:hAnsi="Times New Roman" w:cs="Times New Roman"/>
        </w:rPr>
        <w:br/>
      </w:r>
      <w:r w:rsidRPr="00BE2A51">
        <w:rPr>
          <w:rFonts w:ascii="Times New Roman" w:hAnsi="Times New Roman" w:cs="Times New Roman"/>
          <w:b/>
          <w:color w:val="000000"/>
          <w:sz w:val="20"/>
        </w:rPr>
        <w:t>                  использовании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Общими экологическими требованиями при использовании недр являются:</w:t>
      </w:r>
      <w:r w:rsidRPr="00BE2A51">
        <w:rPr>
          <w:rFonts w:ascii="Times New Roman" w:hAnsi="Times New Roman" w:cs="Times New Roman"/>
        </w:rPr>
        <w:br/>
      </w:r>
      <w:r w:rsidRPr="00BE2A51">
        <w:rPr>
          <w:rFonts w:ascii="Times New Roman" w:hAnsi="Times New Roman" w:cs="Times New Roman"/>
          <w:color w:val="000000"/>
          <w:sz w:val="20"/>
        </w:rPr>
        <w:t>      1) использование недр в соответствии с требованиями экологического законодательства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сохранение земной поверхности за счет применения специальных методов разработки месторождений;</w:t>
      </w:r>
      <w:r w:rsidRPr="00BE2A51">
        <w:rPr>
          <w:rFonts w:ascii="Times New Roman" w:hAnsi="Times New Roman" w:cs="Times New Roman"/>
        </w:rPr>
        <w:br/>
      </w:r>
      <w:r w:rsidRPr="00BE2A51">
        <w:rPr>
          <w:rFonts w:ascii="Times New Roman" w:hAnsi="Times New Roman" w:cs="Times New Roman"/>
          <w:color w:val="000000"/>
          <w:sz w:val="20"/>
        </w:rPr>
        <w:t>      3) предотвращение техногенного опустынивания земель;</w:t>
      </w:r>
      <w:r w:rsidRPr="00BE2A51">
        <w:rPr>
          <w:rFonts w:ascii="Times New Roman" w:hAnsi="Times New Roman" w:cs="Times New Roman"/>
        </w:rPr>
        <w:br/>
      </w:r>
      <w:r w:rsidRPr="00BE2A51">
        <w:rPr>
          <w:rFonts w:ascii="Times New Roman" w:hAnsi="Times New Roman" w:cs="Times New Roman"/>
          <w:color w:val="000000"/>
          <w:sz w:val="20"/>
        </w:rPr>
        <w:t>      4) применение предупредительных мер от проявлений опасных техногенных процессов при разведке, добыче, а также строительстве и эксплуатации подземных сооружений, не связанных с разведкой и добычей;</w:t>
      </w:r>
      <w:r w:rsidRPr="00BE2A51">
        <w:rPr>
          <w:rFonts w:ascii="Times New Roman" w:hAnsi="Times New Roman" w:cs="Times New Roman"/>
        </w:rPr>
        <w:br/>
      </w:r>
      <w:r w:rsidRPr="00BE2A51">
        <w:rPr>
          <w:rFonts w:ascii="Times New Roman" w:hAnsi="Times New Roman" w:cs="Times New Roman"/>
          <w:color w:val="000000"/>
          <w:sz w:val="20"/>
        </w:rPr>
        <w:t>      5) охрана недр от обводнения, пожаров и других стихийных факторов, осложняющих эксплуатацию и разработку месторождений;</w:t>
      </w:r>
      <w:r w:rsidRPr="00BE2A51">
        <w:rPr>
          <w:rFonts w:ascii="Times New Roman" w:hAnsi="Times New Roman" w:cs="Times New Roman"/>
        </w:rPr>
        <w:br/>
      </w:r>
      <w:r w:rsidRPr="00BE2A51">
        <w:rPr>
          <w:rFonts w:ascii="Times New Roman" w:hAnsi="Times New Roman" w:cs="Times New Roman"/>
          <w:color w:val="000000"/>
          <w:sz w:val="20"/>
        </w:rPr>
        <w:t>      6) предотвращение загрязнения недр, особенно при подземном хранении нефти, газа или иных веществ и материалов, захоронении вредных веществ и отходов;</w:t>
      </w:r>
      <w:r w:rsidRPr="00BE2A51">
        <w:rPr>
          <w:rFonts w:ascii="Times New Roman" w:hAnsi="Times New Roman" w:cs="Times New Roman"/>
        </w:rPr>
        <w:br/>
      </w:r>
      <w:r w:rsidRPr="00BE2A51">
        <w:rPr>
          <w:rFonts w:ascii="Times New Roman" w:hAnsi="Times New Roman" w:cs="Times New Roman"/>
          <w:color w:val="000000"/>
          <w:sz w:val="20"/>
        </w:rPr>
        <w:t>      7) соблюдение установленного порядка приостановления, прекращения операций по недропользованию, консервации и ликвидации объектов разработки месторождений;</w:t>
      </w:r>
      <w:r w:rsidRPr="00BE2A51">
        <w:rPr>
          <w:rFonts w:ascii="Times New Roman" w:hAnsi="Times New Roman" w:cs="Times New Roman"/>
        </w:rPr>
        <w:br/>
      </w:r>
      <w:r w:rsidRPr="00BE2A51">
        <w:rPr>
          <w:rFonts w:ascii="Times New Roman" w:hAnsi="Times New Roman" w:cs="Times New Roman"/>
          <w:color w:val="000000"/>
          <w:sz w:val="20"/>
        </w:rPr>
        <w:t>      8) обеспечение экологических и санитарно-эпидемиологических требований при складировании и размещении отходов;</w:t>
      </w:r>
      <w:r w:rsidRPr="00BE2A51">
        <w:rPr>
          <w:rFonts w:ascii="Times New Roman" w:hAnsi="Times New Roman" w:cs="Times New Roman"/>
        </w:rPr>
        <w:br/>
      </w:r>
      <w:r w:rsidRPr="00BE2A51">
        <w:rPr>
          <w:rFonts w:ascii="Times New Roman" w:hAnsi="Times New Roman" w:cs="Times New Roman"/>
          <w:color w:val="000000"/>
          <w:sz w:val="20"/>
        </w:rPr>
        <w:t>      9) сокращение территорий нарушаемых и отчуждаемых земель путем опережающего до начала работ строительства автомобильных дорог по рациональной схеме, а также использования других методов, включая кустовой способ строительства скважин, применение технологий с внутренним отвалообразованием, использование отходов добычи и переработки минерального сырья;</w:t>
      </w:r>
      <w:r w:rsidRPr="00BE2A51">
        <w:rPr>
          <w:rFonts w:ascii="Times New Roman" w:hAnsi="Times New Roman" w:cs="Times New Roman"/>
        </w:rPr>
        <w:br/>
      </w:r>
      <w:r w:rsidRPr="00BE2A51">
        <w:rPr>
          <w:rFonts w:ascii="Times New Roman" w:hAnsi="Times New Roman" w:cs="Times New Roman"/>
          <w:color w:val="000000"/>
          <w:sz w:val="20"/>
        </w:rPr>
        <w:t>      10) предотвращение ветровой эрозии почвы, отвалов вскрышных пород и отходов производства, их окисления и самовозгорания;</w:t>
      </w:r>
      <w:r w:rsidRPr="00BE2A51">
        <w:rPr>
          <w:rFonts w:ascii="Times New Roman" w:hAnsi="Times New Roman" w:cs="Times New Roman"/>
        </w:rPr>
        <w:br/>
      </w:r>
      <w:r w:rsidRPr="00BE2A51">
        <w:rPr>
          <w:rFonts w:ascii="Times New Roman" w:hAnsi="Times New Roman" w:cs="Times New Roman"/>
          <w:color w:val="000000"/>
          <w:sz w:val="20"/>
        </w:rPr>
        <w:t>      11) изоляция поглощающих и пресноводных горизонтов для исключения их загрязнения;</w:t>
      </w:r>
      <w:r w:rsidRPr="00BE2A51">
        <w:rPr>
          <w:rFonts w:ascii="Times New Roman" w:hAnsi="Times New Roman" w:cs="Times New Roman"/>
        </w:rPr>
        <w:br/>
      </w:r>
      <w:r w:rsidRPr="00BE2A51">
        <w:rPr>
          <w:rFonts w:ascii="Times New Roman" w:hAnsi="Times New Roman" w:cs="Times New Roman"/>
          <w:color w:val="000000"/>
          <w:sz w:val="20"/>
        </w:rPr>
        <w:t>      12) предотвращение истощения и загрязнения подземных вод, в том числе применение нетоксичных реагентов при приготовлении промывочных жидкостей;</w:t>
      </w:r>
      <w:r w:rsidRPr="00BE2A51">
        <w:rPr>
          <w:rFonts w:ascii="Times New Roman" w:hAnsi="Times New Roman" w:cs="Times New Roman"/>
        </w:rPr>
        <w:br/>
      </w:r>
      <w:r w:rsidRPr="00BE2A51">
        <w:rPr>
          <w:rFonts w:ascii="Times New Roman" w:hAnsi="Times New Roman" w:cs="Times New Roman"/>
          <w:color w:val="000000"/>
          <w:sz w:val="20"/>
        </w:rPr>
        <w:t>      13) очистка и повторное использование буровых растворов;</w:t>
      </w:r>
      <w:r w:rsidRPr="00BE2A51">
        <w:rPr>
          <w:rFonts w:ascii="Times New Roman" w:hAnsi="Times New Roman" w:cs="Times New Roman"/>
        </w:rPr>
        <w:br/>
      </w:r>
      <w:r w:rsidRPr="00BE2A51">
        <w:rPr>
          <w:rFonts w:ascii="Times New Roman" w:hAnsi="Times New Roman" w:cs="Times New Roman"/>
          <w:color w:val="000000"/>
          <w:sz w:val="20"/>
        </w:rPr>
        <w:t>      14) ликвидация остатков буровых и горюче-смазочных материалов экологически безопасным способом;</w:t>
      </w:r>
      <w:r w:rsidRPr="00BE2A51">
        <w:rPr>
          <w:rFonts w:ascii="Times New Roman" w:hAnsi="Times New Roman" w:cs="Times New Roman"/>
        </w:rPr>
        <w:br/>
      </w:r>
      <w:r w:rsidRPr="00BE2A51">
        <w:rPr>
          <w:rFonts w:ascii="Times New Roman" w:hAnsi="Times New Roman" w:cs="Times New Roman"/>
          <w:color w:val="000000"/>
          <w:sz w:val="20"/>
        </w:rPr>
        <w:t>      15) очистка и повторное использование нефтепромысловых стоков в системе поддержания внутрипластового давления нефтяных месторождений.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Запрещается сброс в недра сточных вод, не очищенных до нормативных показателей, за исключением закачки сточных вод в подземные водоносные горизонты, подземные воды которых высокоминерализованы, не используются или не могут быть использованы для хозяйственно-питьевых, бальнеологических, технических нужд, в целях ирригации и животноводства, а также за исключением сброса попутнодобываемых карьерных вод в специальные накопители, для которых не требуется установление нормативов веществ и нормируются только объемы воды в кубических метрах.</w:t>
      </w:r>
      <w:r w:rsidRPr="00BE2A51">
        <w:rPr>
          <w:rFonts w:ascii="Times New Roman" w:hAnsi="Times New Roman" w:cs="Times New Roman"/>
        </w:rPr>
        <w:br/>
      </w:r>
      <w:r w:rsidRPr="00BE2A51">
        <w:rPr>
          <w:rFonts w:ascii="Times New Roman" w:hAnsi="Times New Roman" w:cs="Times New Roman"/>
          <w:color w:val="000000"/>
          <w:sz w:val="20"/>
        </w:rPr>
        <w:t>      Сбросом сточных вод не является обратная закачка вод, добытых попутно с полезным ископаемым, а также закачка в недра технологических растворов для добычи полезных ископаемых, предусмотренных проектами и технологическими регламентами, получившими положительное заключение государственной экологической экспертизы и других экспертиз, предусмотренных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Недропользователь обязан:</w:t>
      </w:r>
      <w:r w:rsidRPr="00BE2A51">
        <w:rPr>
          <w:rFonts w:ascii="Times New Roman" w:hAnsi="Times New Roman" w:cs="Times New Roman"/>
        </w:rPr>
        <w:br/>
      </w:r>
      <w:r w:rsidRPr="00BE2A51">
        <w:rPr>
          <w:rFonts w:ascii="Times New Roman" w:hAnsi="Times New Roman" w:cs="Times New Roman"/>
          <w:color w:val="000000"/>
          <w:sz w:val="20"/>
        </w:rPr>
        <w:t>      1) выбирать наиболее эффективные методы и технологии проведения работ, основанные на стандартах, принятых в международной практике;</w:t>
      </w:r>
      <w:r w:rsidRPr="00BE2A51">
        <w:rPr>
          <w:rFonts w:ascii="Times New Roman" w:hAnsi="Times New Roman" w:cs="Times New Roman"/>
        </w:rPr>
        <w:br/>
      </w:r>
      <w:r w:rsidRPr="00BE2A51">
        <w:rPr>
          <w:rFonts w:ascii="Times New Roman" w:hAnsi="Times New Roman" w:cs="Times New Roman"/>
          <w:color w:val="000000"/>
          <w:sz w:val="20"/>
        </w:rPr>
        <w:t>      2) соблюдать технологические схемы и проекты на проведение работ, обеспечивающие рациональное использование недр, безопасность работников, населения и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219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220. Экологические требования при проведении</w:t>
      </w:r>
      <w:r w:rsidRPr="00BE2A51">
        <w:rPr>
          <w:rFonts w:ascii="Times New Roman" w:hAnsi="Times New Roman" w:cs="Times New Roman"/>
        </w:rPr>
        <w:br/>
      </w:r>
      <w:r w:rsidRPr="00BE2A51">
        <w:rPr>
          <w:rFonts w:ascii="Times New Roman" w:hAnsi="Times New Roman" w:cs="Times New Roman"/>
          <w:b/>
          <w:color w:val="000000"/>
          <w:sz w:val="20"/>
        </w:rPr>
        <w:t>                   операций по недропользованию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Операции по недропользованию являются экологически опасными видами хозяйственной деятельности и должны выполняться при соблюдении следующих требований:</w:t>
      </w:r>
      <w:r w:rsidRPr="00BE2A51">
        <w:rPr>
          <w:rFonts w:ascii="Times New Roman" w:hAnsi="Times New Roman" w:cs="Times New Roman"/>
        </w:rPr>
        <w:br/>
      </w:r>
      <w:r w:rsidRPr="00BE2A51">
        <w:rPr>
          <w:rFonts w:ascii="Times New Roman" w:hAnsi="Times New Roman" w:cs="Times New Roman"/>
          <w:color w:val="000000"/>
          <w:sz w:val="20"/>
        </w:rPr>
        <w:t>      1) конструкции скважин и горных выработок в части надежности, технологичности и экологической безопасности должны обеспечивать условия охраны недр и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при бурении и других операциях по недропользованию с применением установок с дизель-генераторным и дизельным приводом выпуск неочищенных выхлопных газов в атмосферу с таких установок должен соответствовать их техническим характеристикам и экологическим требованиям;</w:t>
      </w:r>
      <w:r w:rsidRPr="00BE2A51">
        <w:rPr>
          <w:rFonts w:ascii="Times New Roman" w:hAnsi="Times New Roman" w:cs="Times New Roman"/>
        </w:rPr>
        <w:br/>
      </w:r>
      <w:r w:rsidRPr="00BE2A51">
        <w:rPr>
          <w:rFonts w:ascii="Times New Roman" w:hAnsi="Times New Roman" w:cs="Times New Roman"/>
          <w:color w:val="000000"/>
          <w:sz w:val="20"/>
        </w:rPr>
        <w:t>      3) при строительстве сооружений по недропользованию на плодородных землях и землях сельскохозяйственного назначения в процессе проведения подготовительных работ к монтажу оборудования снимается и отдельно хранится плодородный слой для последующей рекультивации территории;</w:t>
      </w:r>
      <w:r w:rsidRPr="00BE2A51">
        <w:rPr>
          <w:rFonts w:ascii="Times New Roman" w:hAnsi="Times New Roman" w:cs="Times New Roman"/>
        </w:rPr>
        <w:br/>
      </w:r>
      <w:r w:rsidRPr="00BE2A51">
        <w:rPr>
          <w:rFonts w:ascii="Times New Roman" w:hAnsi="Times New Roman" w:cs="Times New Roman"/>
          <w:color w:val="000000"/>
          <w:sz w:val="20"/>
        </w:rPr>
        <w:t>      4) для исключения миграции токсичных веществ в природные объекты должна предусматриваться инженерная система организованного сбора и хранения отходов недропользования с гидроизоляцией технологических площадок;</w:t>
      </w:r>
      <w:r w:rsidRPr="00BE2A51">
        <w:rPr>
          <w:rFonts w:ascii="Times New Roman" w:hAnsi="Times New Roman" w:cs="Times New Roman"/>
        </w:rPr>
        <w:br/>
      </w:r>
      <w:r w:rsidRPr="00BE2A51">
        <w:rPr>
          <w:rFonts w:ascii="Times New Roman" w:hAnsi="Times New Roman" w:cs="Times New Roman"/>
          <w:color w:val="000000"/>
          <w:sz w:val="20"/>
        </w:rPr>
        <w:t>      5) в случаях строительства скважин на особо охраняемых природных территориях необходимо применять только безамбарную технологию;</w:t>
      </w:r>
      <w:r w:rsidRPr="00BE2A51">
        <w:rPr>
          <w:rFonts w:ascii="Times New Roman" w:hAnsi="Times New Roman" w:cs="Times New Roman"/>
        </w:rPr>
        <w:br/>
      </w:r>
      <w:r w:rsidRPr="00BE2A51">
        <w:rPr>
          <w:rFonts w:ascii="Times New Roman" w:hAnsi="Times New Roman" w:cs="Times New Roman"/>
          <w:color w:val="000000"/>
          <w:sz w:val="20"/>
        </w:rPr>
        <w:t>      5-1) при проведении нефтяных операций должны предусматриваться меры по уменьшению объемов серы и снижению ее вредного воздействия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6) при операциях по недропользованию должны проводиться работы по утилизации шламов и нейтрализации отработанного бурового раствора, буровых, карьерных и шахтных сточных вод для повторного использования в процессе бурения, возврата в окружающую среду в соответствии с установленными требованиями;</w:t>
      </w:r>
      <w:r w:rsidRPr="00BE2A51">
        <w:rPr>
          <w:rFonts w:ascii="Times New Roman" w:hAnsi="Times New Roman" w:cs="Times New Roman"/>
        </w:rPr>
        <w:br/>
      </w:r>
      <w:r w:rsidRPr="00BE2A51">
        <w:rPr>
          <w:rFonts w:ascii="Times New Roman" w:hAnsi="Times New Roman" w:cs="Times New Roman"/>
          <w:color w:val="000000"/>
          <w:sz w:val="20"/>
        </w:rPr>
        <w:t>      7) при применении буровых растворов на углеводородной основе (известково-битумных, инвертно-эмульсионных и других) должны быть приняты меры по предупреждению загазованности воздушной среды;</w:t>
      </w:r>
      <w:r w:rsidRPr="00BE2A51">
        <w:rPr>
          <w:rFonts w:ascii="Times New Roman" w:hAnsi="Times New Roman" w:cs="Times New Roman"/>
        </w:rPr>
        <w:br/>
      </w:r>
      <w:r w:rsidRPr="00BE2A51">
        <w:rPr>
          <w:rFonts w:ascii="Times New Roman" w:hAnsi="Times New Roman" w:cs="Times New Roman"/>
          <w:color w:val="000000"/>
          <w:sz w:val="20"/>
        </w:rPr>
        <w:t>      8) захоронение пирофорных отложений, шлама и керна в целях исключения возможности загорания или отравления людей должно производиться согласно проекту и по согласованию с уполномоченным органом в области охраны окружающей среды, государственным органом санитарно-эпидемиологической службы и местными исполнительными органами;</w:t>
      </w:r>
      <w:r w:rsidRPr="00BE2A51">
        <w:rPr>
          <w:rFonts w:ascii="Times New Roman" w:hAnsi="Times New Roman" w:cs="Times New Roman"/>
        </w:rPr>
        <w:br/>
      </w:r>
      <w:r w:rsidRPr="00BE2A51">
        <w:rPr>
          <w:rFonts w:ascii="Times New Roman" w:hAnsi="Times New Roman" w:cs="Times New Roman"/>
          <w:color w:val="000000"/>
          <w:sz w:val="20"/>
        </w:rPr>
        <w:t>      9) ввод в эксплуатацию сооружений по недропользованию производится при условии выполнения в полном объеме всех экологических требований, предусмотренных проектом;</w:t>
      </w:r>
      <w:r w:rsidRPr="00BE2A51">
        <w:rPr>
          <w:rFonts w:ascii="Times New Roman" w:hAnsi="Times New Roman" w:cs="Times New Roman"/>
        </w:rPr>
        <w:br/>
      </w:r>
      <w:r w:rsidRPr="00BE2A51">
        <w:rPr>
          <w:rFonts w:ascii="Times New Roman" w:hAnsi="Times New Roman" w:cs="Times New Roman"/>
          <w:color w:val="000000"/>
          <w:sz w:val="20"/>
        </w:rPr>
        <w:t>      10) после окончания операций по недропользованию и демонтажа оборудования проводятся работы по восстановлению (рекультивации) земельного участка в соответствии с проектными решениями;</w:t>
      </w:r>
      <w:r w:rsidRPr="00BE2A51">
        <w:rPr>
          <w:rFonts w:ascii="Times New Roman" w:hAnsi="Times New Roman" w:cs="Times New Roman"/>
        </w:rPr>
        <w:br/>
      </w:r>
      <w:r w:rsidRPr="00BE2A51">
        <w:rPr>
          <w:rFonts w:ascii="Times New Roman" w:hAnsi="Times New Roman" w:cs="Times New Roman"/>
          <w:color w:val="000000"/>
          <w:sz w:val="20"/>
        </w:rPr>
        <w:t>      11) буровые скважины, в том числе самоизливающиеся, а также скважины, не пригодные к эксплуатации или использование которых прекращено, подлежат оборудованию недропользователем регулирующими устройствами, консервации или ликвидации в порядке,</w:t>
      </w:r>
      <w:r w:rsidRPr="00BE2A51">
        <w:rPr>
          <w:rFonts w:ascii="Times New Roman" w:hAnsi="Times New Roman" w:cs="Times New Roman"/>
        </w:rPr>
        <w:br/>
      </w:r>
      <w:r w:rsidRPr="00BE2A51">
        <w:rPr>
          <w:rFonts w:ascii="Times New Roman" w:hAnsi="Times New Roman" w:cs="Times New Roman"/>
          <w:color w:val="000000"/>
          <w:sz w:val="20"/>
        </w:rPr>
        <w:t>установленном законодательством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12) физические и юридические лица, деятельность которых оказывает или может оказывать вредное воздействие на состояние подземных водных объектов, обязаны принимать меры, предотвращающие загрязнение и истощение водных объектов;</w:t>
      </w:r>
      <w:r w:rsidRPr="00BE2A51">
        <w:rPr>
          <w:rFonts w:ascii="Times New Roman" w:hAnsi="Times New Roman" w:cs="Times New Roman"/>
        </w:rPr>
        <w:br/>
      </w:r>
      <w:r w:rsidRPr="00BE2A51">
        <w:rPr>
          <w:rFonts w:ascii="Times New Roman" w:hAnsi="Times New Roman" w:cs="Times New Roman"/>
          <w:color w:val="000000"/>
          <w:sz w:val="20"/>
        </w:rPr>
        <w:t>      13) 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не допускается размещение захоронений отходов, кладбищ, скотомогильников и других объектов, влияющих на состояние подземных вод;</w:t>
      </w:r>
      <w:r w:rsidRPr="00BE2A51">
        <w:rPr>
          <w:rFonts w:ascii="Times New Roman" w:hAnsi="Times New Roman" w:cs="Times New Roman"/>
        </w:rPr>
        <w:br/>
      </w:r>
      <w:r w:rsidRPr="00BE2A51">
        <w:rPr>
          <w:rFonts w:ascii="Times New Roman" w:hAnsi="Times New Roman" w:cs="Times New Roman"/>
          <w:color w:val="000000"/>
          <w:sz w:val="20"/>
        </w:rPr>
        <w:t>      14) бурение поглощающих скважин допускается при наличии положительных заключений уполномоченных государственных органов в области охраны окружающей среды, использования и охраны водного фонда, по изучению и использованию недр, государственного органа санитарно-эпидемиологической службы, выдаваемых после проведения специальных обследований в районе бурения этих скважин;</w:t>
      </w:r>
      <w:r w:rsidRPr="00BE2A51">
        <w:rPr>
          <w:rFonts w:ascii="Times New Roman" w:hAnsi="Times New Roman" w:cs="Times New Roman"/>
        </w:rPr>
        <w:br/>
      </w:r>
      <w:r w:rsidRPr="00BE2A51">
        <w:rPr>
          <w:rFonts w:ascii="Times New Roman" w:hAnsi="Times New Roman" w:cs="Times New Roman"/>
          <w:color w:val="000000"/>
          <w:sz w:val="20"/>
        </w:rPr>
        <w:t>      15) сброс промышленных, лечебных минеральных вод после использования должен производиться в соответствии с Водным кодексом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16) консервация и ликвидация скважин в пределах контрактных территорий осуществляются в соответствии с законодательством Республики Казахстан о недрах и недропользовании;</w:t>
      </w:r>
      <w:r w:rsidRPr="00BE2A51">
        <w:rPr>
          <w:rFonts w:ascii="Times New Roman" w:hAnsi="Times New Roman" w:cs="Times New Roman"/>
        </w:rPr>
        <w:br/>
      </w:r>
      <w:r w:rsidRPr="00BE2A51">
        <w:rPr>
          <w:rFonts w:ascii="Times New Roman" w:hAnsi="Times New Roman" w:cs="Times New Roman"/>
          <w:color w:val="000000"/>
          <w:sz w:val="20"/>
        </w:rPr>
        <w:t>      17) в районе, где производится закачка отработанных вод в поглощающие скважины, силами водопользователя должны быть организованы систематические лабораторные наблюдения за качеством воды в ближайших скважинах, родниках, колодцах по плану, согласованному с уполномоченными государственными органами в области охраны окружающей среды, использования и охраны водного фонда и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проведении операций по недропользованию недропользователи обязаны:</w:t>
      </w:r>
      <w:r w:rsidRPr="00BE2A51">
        <w:rPr>
          <w:rFonts w:ascii="Times New Roman" w:hAnsi="Times New Roman" w:cs="Times New Roman"/>
        </w:rPr>
        <w:br/>
      </w:r>
      <w:r w:rsidRPr="00BE2A51">
        <w:rPr>
          <w:rFonts w:ascii="Times New Roman" w:hAnsi="Times New Roman" w:cs="Times New Roman"/>
          <w:color w:val="000000"/>
          <w:sz w:val="20"/>
        </w:rPr>
        <w:t>      1) соблюдать нормативы предельно допустимых вредных воздействий на подземные водные объекты, установленные уполномоченным государственным органом в области использования и охраны водного фонда по согласованию с уполномоченными государственными органами в области охраны окружающей среды, по изучению и использованию недр, государственным органом в области санитарно-эпидемиологического благополучия населения;</w:t>
      </w:r>
      <w:r w:rsidRPr="00BE2A51">
        <w:rPr>
          <w:rFonts w:ascii="Times New Roman" w:hAnsi="Times New Roman" w:cs="Times New Roman"/>
        </w:rPr>
        <w:br/>
      </w:r>
      <w:r w:rsidRPr="00BE2A51">
        <w:rPr>
          <w:rFonts w:ascii="Times New Roman" w:hAnsi="Times New Roman" w:cs="Times New Roman"/>
          <w:color w:val="000000"/>
          <w:sz w:val="20"/>
        </w:rPr>
        <w:t>      2) обеспечивать определение химического состава сбрасываемых вод в собственных или иных лабораториях, аккредитованных в порядке, установленном Законом Республики Казахстан "О техническом регулировании";</w:t>
      </w:r>
      <w:r w:rsidRPr="00BE2A51">
        <w:rPr>
          <w:rFonts w:ascii="Times New Roman" w:hAnsi="Times New Roman" w:cs="Times New Roman"/>
        </w:rPr>
        <w:br/>
      </w:r>
      <w:r w:rsidRPr="00BE2A51">
        <w:rPr>
          <w:rFonts w:ascii="Times New Roman" w:hAnsi="Times New Roman" w:cs="Times New Roman"/>
          <w:color w:val="000000"/>
          <w:sz w:val="20"/>
        </w:rPr>
        <w:t>      3) передавать уполномоченным государственным органам в области охраны окружающей среды, использования и охраны водного фонда и органам санитарно-эпидемиологической службы экстренную информацию об аварийных сбросах загрязняющих веществ, а также о нарушениях установленного режима забора подземных вод и объекта сброса (закачки) в них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Запрещаются:</w:t>
      </w:r>
      <w:r w:rsidRPr="00BE2A51">
        <w:rPr>
          <w:rFonts w:ascii="Times New Roman" w:hAnsi="Times New Roman" w:cs="Times New Roman"/>
        </w:rPr>
        <w:br/>
      </w:r>
      <w:r w:rsidRPr="00BE2A51">
        <w:rPr>
          <w:rFonts w:ascii="Times New Roman" w:hAnsi="Times New Roman" w:cs="Times New Roman"/>
          <w:color w:val="000000"/>
          <w:sz w:val="20"/>
        </w:rPr>
        <w:t>      1) нарушение растительного и почвенного покровов за пределами участков, отведенных под строительство;</w:t>
      </w:r>
      <w:r w:rsidRPr="00BE2A51">
        <w:rPr>
          <w:rFonts w:ascii="Times New Roman" w:hAnsi="Times New Roman" w:cs="Times New Roman"/>
        </w:rPr>
        <w:br/>
      </w:r>
      <w:r w:rsidRPr="00BE2A51">
        <w:rPr>
          <w:rFonts w:ascii="Times New Roman" w:hAnsi="Times New Roman" w:cs="Times New Roman"/>
          <w:color w:val="000000"/>
          <w:sz w:val="20"/>
        </w:rPr>
        <w:t>      2) сброс отходов недропользования в поверхностные водные объекты и недра;</w:t>
      </w:r>
      <w:r w:rsidRPr="00BE2A51">
        <w:rPr>
          <w:rFonts w:ascii="Times New Roman" w:hAnsi="Times New Roman" w:cs="Times New Roman"/>
        </w:rPr>
        <w:br/>
      </w:r>
      <w:r w:rsidRPr="00BE2A51">
        <w:rPr>
          <w:rFonts w:ascii="Times New Roman" w:hAnsi="Times New Roman" w:cs="Times New Roman"/>
          <w:color w:val="000000"/>
          <w:sz w:val="20"/>
        </w:rPr>
        <w:t>      3) орошение земель сточными водами, если это влияет или может повлиять на состояние подземных водных объектов;</w:t>
      </w:r>
      <w:r w:rsidRPr="00BE2A51">
        <w:rPr>
          <w:rFonts w:ascii="Times New Roman" w:hAnsi="Times New Roman" w:cs="Times New Roman"/>
        </w:rPr>
        <w:br/>
      </w:r>
      <w:r w:rsidRPr="00BE2A51">
        <w:rPr>
          <w:rFonts w:ascii="Times New Roman" w:hAnsi="Times New Roman" w:cs="Times New Roman"/>
          <w:color w:val="000000"/>
          <w:sz w:val="20"/>
        </w:rPr>
        <w:t>      4) допуск растворов и материалов в пласты, содержащие хозяйственно-питьевые воды;</w:t>
      </w:r>
      <w:r w:rsidRPr="00BE2A51">
        <w:rPr>
          <w:rFonts w:ascii="Times New Roman" w:hAnsi="Times New Roman" w:cs="Times New Roman"/>
        </w:rPr>
        <w:br/>
      </w:r>
      <w:r w:rsidRPr="00BE2A51">
        <w:rPr>
          <w:rFonts w:ascii="Times New Roman" w:hAnsi="Times New Roman" w:cs="Times New Roman"/>
          <w:color w:val="000000"/>
          <w:sz w:val="20"/>
        </w:rPr>
        <w:t>      5) бурение поглощающих скважин для сброса промышленных, лечебных минеральных и теплоэнергетических сточных вод в случаях, когда эти скважины могут являться источником загрязнения водоносного горизонта, пригодного или используемого для хозяйственно-питьевого водоснабжения или в лечебных целях;</w:t>
      </w:r>
      <w:r w:rsidRPr="00BE2A51">
        <w:rPr>
          <w:rFonts w:ascii="Times New Roman" w:hAnsi="Times New Roman" w:cs="Times New Roman"/>
        </w:rPr>
        <w:br/>
      </w:r>
      <w:r w:rsidRPr="00BE2A51">
        <w:rPr>
          <w:rFonts w:ascii="Times New Roman" w:hAnsi="Times New Roman" w:cs="Times New Roman"/>
          <w:color w:val="000000"/>
          <w:sz w:val="20"/>
        </w:rPr>
        <w:t>      6) устройство поглощающих скважин и колодцев в зонах санитарной охраны источников водоснабжения;</w:t>
      </w:r>
      <w:r w:rsidRPr="00BE2A51">
        <w:rPr>
          <w:rFonts w:ascii="Times New Roman" w:hAnsi="Times New Roman" w:cs="Times New Roman"/>
        </w:rPr>
        <w:br/>
      </w:r>
      <w:r w:rsidRPr="00BE2A51">
        <w:rPr>
          <w:rFonts w:ascii="Times New Roman" w:hAnsi="Times New Roman" w:cs="Times New Roman"/>
          <w:color w:val="000000"/>
          <w:sz w:val="20"/>
        </w:rPr>
        <w:t>      7) сброс в поглощающие скважины и колодцы отработанных вод, содержащих радиоактивные вещества.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целях охраны подземных водных объектов, используемых для хозяйственно-питьевого водоснабжения, а также ресурсы которых обладают природными лечебными свойствами, устанавливаются зоны санитарной охраны в соответствии с Водным кодексом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220 с изменениями, внесенными законами РК от 15.07.2011 </w:t>
      </w:r>
      <w:r w:rsidRPr="00BE2A51">
        <w:rPr>
          <w:rFonts w:ascii="Times New Roman" w:hAnsi="Times New Roman" w:cs="Times New Roman"/>
          <w:color w:val="000000"/>
          <w:sz w:val="20"/>
        </w:rPr>
        <w:t>№ 461-IV</w:t>
      </w:r>
      <w:r w:rsidRPr="00BE2A51">
        <w:rPr>
          <w:rFonts w:ascii="Times New Roman" w:hAnsi="Times New Roman" w:cs="Times New Roman"/>
          <w:color w:val="FF0000"/>
          <w:sz w:val="20"/>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221. Экологические требования при разведке</w:t>
      </w:r>
      <w:r w:rsidRPr="00BE2A51">
        <w:rPr>
          <w:rFonts w:ascii="Times New Roman" w:hAnsi="Times New Roman" w:cs="Times New Roman"/>
        </w:rPr>
        <w:br/>
      </w:r>
      <w:r w:rsidRPr="00BE2A51">
        <w:rPr>
          <w:rFonts w:ascii="Times New Roman" w:hAnsi="Times New Roman" w:cs="Times New Roman"/>
          <w:b/>
          <w:color w:val="000000"/>
          <w:sz w:val="20"/>
        </w:rPr>
        <w:t>                  и (или) добыче подземных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Контракт на добычу подземных вод, а также разрешение на специальное водопользование до его подписания согласовываются с уполномоченными государственными органами в области охраны окружающей среды 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Проект (технологическая схема), на основании которого осуществляется разработка месторождения подземных вод, подлежит государственной экологической экспертизе.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Природопользователи при разведке и (или) добыче обязаны проводить за свой счет научно-исследовательские и проектно-конструкторские работы по изысканию новых и совершенствованию существующих способов и технологических схем разработки месторождений подземных вод, совершенствовать технологическое оборудование, средства непрерывного и периодического контроля, обеспечивать рациональное использование и охрану подземных вод от истощения и загрязнения, охрану недр и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Запрещается разработка месторождений подземных вод для целей, не предусмотренных условиями контракта и разрешениями на специальное водопользование или с нарушениями этих условий.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Разведка и разработка месторождений подземных вод должны осуществляться в соответствии с условиями контракта и разрешения на специальное водопользование, а также при соблюдении норм и требований, предусмотренных экологическим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Природопользователи, проводящие разведку и (или) добычу подземных вод, должны обеспечить:</w:t>
      </w:r>
      <w:r w:rsidRPr="00BE2A51">
        <w:rPr>
          <w:rFonts w:ascii="Times New Roman" w:hAnsi="Times New Roman" w:cs="Times New Roman"/>
        </w:rPr>
        <w:br/>
      </w:r>
      <w:r w:rsidRPr="00BE2A51">
        <w:rPr>
          <w:rFonts w:ascii="Times New Roman" w:hAnsi="Times New Roman" w:cs="Times New Roman"/>
          <w:color w:val="000000"/>
          <w:sz w:val="20"/>
        </w:rPr>
        <w:t>      1) рациональную разведку и разработку месторождений подземных вод, при которых достигаются полное комплексное изучение и предотвращение безвозвратных потерь воды и ее качественных свойств за счет недостатков в эксплуатации скважин;</w:t>
      </w:r>
      <w:r w:rsidRPr="00BE2A51">
        <w:rPr>
          <w:rFonts w:ascii="Times New Roman" w:hAnsi="Times New Roman" w:cs="Times New Roman"/>
        </w:rPr>
        <w:br/>
      </w:r>
      <w:r w:rsidRPr="00BE2A51">
        <w:rPr>
          <w:rFonts w:ascii="Times New Roman" w:hAnsi="Times New Roman" w:cs="Times New Roman"/>
          <w:color w:val="000000"/>
          <w:sz w:val="20"/>
        </w:rPr>
        <w:t>      2) исключение возможности загрязнения водоносных горизонтов;</w:t>
      </w:r>
      <w:r w:rsidRPr="00BE2A51">
        <w:rPr>
          <w:rFonts w:ascii="Times New Roman" w:hAnsi="Times New Roman" w:cs="Times New Roman"/>
        </w:rPr>
        <w:br/>
      </w:r>
      <w:r w:rsidRPr="00BE2A51">
        <w:rPr>
          <w:rFonts w:ascii="Times New Roman" w:hAnsi="Times New Roman" w:cs="Times New Roman"/>
          <w:color w:val="000000"/>
          <w:sz w:val="20"/>
        </w:rPr>
        <w:t>      3) исключение возможности смешения вод различных горизонтов и перетока из одних горизонтов в другие, если это не предусмотрено проектом;</w:t>
      </w:r>
      <w:r w:rsidRPr="00BE2A51">
        <w:rPr>
          <w:rFonts w:ascii="Times New Roman" w:hAnsi="Times New Roman" w:cs="Times New Roman"/>
        </w:rPr>
        <w:br/>
      </w:r>
      <w:r w:rsidRPr="00BE2A51">
        <w:rPr>
          <w:rFonts w:ascii="Times New Roman" w:hAnsi="Times New Roman" w:cs="Times New Roman"/>
          <w:color w:val="000000"/>
          <w:sz w:val="20"/>
        </w:rPr>
        <w:t>      4) недопущение бесконтрольного нерегулируемого выпуска подземных вод, а в аварийных случаях срочное принятие мер по ликвидации потерь воды;</w:t>
      </w:r>
      <w:r w:rsidRPr="00BE2A51">
        <w:rPr>
          <w:rFonts w:ascii="Times New Roman" w:hAnsi="Times New Roman" w:cs="Times New Roman"/>
        </w:rPr>
        <w:br/>
      </w:r>
      <w:r w:rsidRPr="00BE2A51">
        <w:rPr>
          <w:rFonts w:ascii="Times New Roman" w:hAnsi="Times New Roman" w:cs="Times New Roman"/>
          <w:color w:val="000000"/>
          <w:sz w:val="20"/>
        </w:rPr>
        <w:t>      5) комплексное использование подземных вод, содержащих полезные компоненты;</w:t>
      </w:r>
      <w:r w:rsidRPr="00BE2A51">
        <w:rPr>
          <w:rFonts w:ascii="Times New Roman" w:hAnsi="Times New Roman" w:cs="Times New Roman"/>
        </w:rPr>
        <w:br/>
      </w:r>
      <w:r w:rsidRPr="00BE2A51">
        <w:rPr>
          <w:rFonts w:ascii="Times New Roman" w:hAnsi="Times New Roman" w:cs="Times New Roman"/>
          <w:color w:val="000000"/>
          <w:sz w:val="20"/>
        </w:rPr>
        <w:t>      6) охрану атмосферного воздуха, земной поверхности, лесов, вод и других природных объектов, а также зданий и сооружений от вредного влияния работ, связанных с недропользованием;</w:t>
      </w:r>
      <w:r w:rsidRPr="00BE2A51">
        <w:rPr>
          <w:rFonts w:ascii="Times New Roman" w:hAnsi="Times New Roman" w:cs="Times New Roman"/>
        </w:rPr>
        <w:br/>
      </w:r>
      <w:r w:rsidRPr="00BE2A51">
        <w:rPr>
          <w:rFonts w:ascii="Times New Roman" w:hAnsi="Times New Roman" w:cs="Times New Roman"/>
          <w:color w:val="000000"/>
          <w:sz w:val="20"/>
        </w:rPr>
        <w:t>      7) проведение комплекса восстановительных работ на земельных участках, приведенных в негодность в процессе разведки и (или) добычи.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Гидрогеологические скважины, в том числе самоизливающиеся и разведочные, а также скважины, не пригодные к эксплуатации или использование которых прекращено, подлежат оборудованию недропользователем регулирующими устройствами, консервации или ликвидации в порядке, установленном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Если при использовании недр для разведки и добычи других полезных ископаемых вскрыты водоносные горизонты, природопользователю необходимо принять меры по охране подземных водных объектов в порядке, установленном законодательством Республики Казахстан, и сообщить об этом в уполномоченные государственные органы в области охраны окружающей среды, использования и охраны водного фонда, по изучению и использованию недр и государственный орган санитарно-эпидемиологической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Вскрытые подземные водоносные горизонты должны быть обеспечены надежной изоляцией, предотвращающей их загрязнение.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При вскрытии водоносных горизонтов, которые могут быть использованы как источники хозяйственно-питьевого водоснабжения, химические реагенты, применяемые для приготовления (обработки) бурового и цементного растворов, должны иметь токсикологические характеристики, согласованные с уполномоченным органом в области охраны окружающей среды и государственным органом санитарно-эпидемиологической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Использование подземных вод питьевого качества для нужд, не связанных с хозяйственно-питьевым водоснабжением, не допускается, за исключением случаев, предусмотренных Водным кодексом Республики Казахстан и законодательством Республики Казахстан о недрах и недропользовании.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Запрещается ввод в эксплуатацию водозаборов подземных вод без оборудования их водорегулирующими устройствами, водоизмерительными приборами, а также без установления зон санитарной охраны и создания пунктов наблюдения за показателями состояния подземных водных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Природопользователи обязаны соблюдать нормативы предельно допустимых вредных воздействий на подземные водные объекты, установленные уполномоченным органом в области использования и охраны водного фонда по согласованию с уполномоченными органами в области охраны окружающей среды, по изучению и использованию недр, государственным органом санитарно-эпидемиологической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14. При размещении, проектировании, строительстве, вводе в эксплуатацию и эксплуатации водозаборов, связанных с использованием подземных водных объектов, должны быть предусмотрены меры, предотвращающие их вредное влияние на поверхностные водные объекты и окружающую среду (подтопление территорий, опустынивание, заболачивание земель, оползней и просадки грунта).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15. Природопользователи в целях обеспечения государственного учета подземных вод, контроля их использования 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1) ведут первичный учет забираемых из подземных водных объектов и сбрасываемых в них вод в порядке и сроки, устанавливаемые уполномоченным государственным органом по изучению и использованию недр по согласованию с уполномоченными государственными органами в области охраны окружающей среды, использования и охраны водного фонда;</w:t>
      </w:r>
      <w:r w:rsidRPr="00BE2A51">
        <w:rPr>
          <w:rFonts w:ascii="Times New Roman" w:hAnsi="Times New Roman" w:cs="Times New Roman"/>
        </w:rPr>
        <w:br/>
      </w:r>
      <w:r w:rsidRPr="00BE2A51">
        <w:rPr>
          <w:rFonts w:ascii="Times New Roman" w:hAnsi="Times New Roman" w:cs="Times New Roman"/>
          <w:color w:val="000000"/>
          <w:sz w:val="20"/>
        </w:rPr>
        <w:t>      2) оборудуют водозаборные и водосбросные сооружения средствами измерения расходов вод, а также устанавливают на самоизливающихся скважинах регулирующие устройства;</w:t>
      </w:r>
      <w:r w:rsidRPr="00BE2A51">
        <w:rPr>
          <w:rFonts w:ascii="Times New Roman" w:hAnsi="Times New Roman" w:cs="Times New Roman"/>
        </w:rPr>
        <w:br/>
      </w:r>
      <w:r w:rsidRPr="00BE2A51">
        <w:rPr>
          <w:rFonts w:ascii="Times New Roman" w:hAnsi="Times New Roman" w:cs="Times New Roman"/>
          <w:color w:val="000000"/>
          <w:sz w:val="20"/>
        </w:rPr>
        <w:t>      3) ведут контроль за текущей разработкой месторождений подземных вод, оперативный контроль за работой скважин и контроль за выполнением технологического режима в соответствии с утвержденным проектом разработки месторождения или технологической схемы. Периодичность контроля устанавливается проектом (технологической схемой) разработки;</w:t>
      </w:r>
      <w:r w:rsidRPr="00BE2A51">
        <w:rPr>
          <w:rFonts w:ascii="Times New Roman" w:hAnsi="Times New Roman" w:cs="Times New Roman"/>
        </w:rPr>
        <w:br/>
      </w:r>
      <w:r w:rsidRPr="00BE2A51">
        <w:rPr>
          <w:rFonts w:ascii="Times New Roman" w:hAnsi="Times New Roman" w:cs="Times New Roman"/>
          <w:color w:val="000000"/>
          <w:sz w:val="20"/>
        </w:rPr>
        <w:t>      4) представляют первичные статистические данные об использовании подземных вод в соответствии со статистической методологией, утверждаемой уполномоченным органом в области государственной статистики.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221 с изменениями, внесенными законами РК от 19.03.2010 </w:t>
      </w:r>
      <w:r w:rsidRPr="00BE2A51">
        <w:rPr>
          <w:rFonts w:ascii="Times New Roman" w:hAnsi="Times New Roman" w:cs="Times New Roman"/>
          <w:color w:val="000000"/>
          <w:sz w:val="20"/>
        </w:rPr>
        <w:t>№ 258-IV</w:t>
      </w:r>
      <w:r w:rsidRPr="00BE2A51">
        <w:rPr>
          <w:rFonts w:ascii="Times New Roman" w:hAnsi="Times New Roman" w:cs="Times New Roman"/>
          <w:color w:val="FF0000"/>
          <w:sz w:val="20"/>
        </w:rPr>
        <w:t xml:space="preserve">; от 15.07.2011 </w:t>
      </w:r>
      <w:r w:rsidRPr="00BE2A51">
        <w:rPr>
          <w:rFonts w:ascii="Times New Roman" w:hAnsi="Times New Roman" w:cs="Times New Roman"/>
          <w:color w:val="000000"/>
          <w:sz w:val="20"/>
        </w:rPr>
        <w:t>№ 461-IV</w:t>
      </w:r>
      <w:r w:rsidRPr="00BE2A51">
        <w:rPr>
          <w:rFonts w:ascii="Times New Roman" w:hAnsi="Times New Roman" w:cs="Times New Roman"/>
          <w:color w:val="FF0000"/>
          <w:sz w:val="20"/>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222. Экологические требования при проектировании,</w:t>
      </w:r>
      <w:r w:rsidRPr="00BE2A51">
        <w:rPr>
          <w:rFonts w:ascii="Times New Roman" w:hAnsi="Times New Roman" w:cs="Times New Roman"/>
        </w:rPr>
        <w:br/>
      </w:r>
      <w:r w:rsidRPr="00BE2A51">
        <w:rPr>
          <w:rFonts w:ascii="Times New Roman" w:hAnsi="Times New Roman" w:cs="Times New Roman"/>
          <w:b/>
          <w:color w:val="000000"/>
          <w:sz w:val="20"/>
        </w:rPr>
        <w:t>                  прокладке и эксплуатации подводных кабелей и</w:t>
      </w:r>
      <w:r w:rsidRPr="00BE2A51">
        <w:rPr>
          <w:rFonts w:ascii="Times New Roman" w:hAnsi="Times New Roman" w:cs="Times New Roman"/>
        </w:rPr>
        <w:br/>
      </w:r>
      <w:r w:rsidRPr="00BE2A51">
        <w:rPr>
          <w:rFonts w:ascii="Times New Roman" w:hAnsi="Times New Roman" w:cs="Times New Roman"/>
          <w:b/>
          <w:color w:val="000000"/>
          <w:sz w:val="20"/>
        </w:rPr>
        <w:t>                  трубопроводов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Выбор месторасположения трассы, конструкции, оборудования, технологии и технических средств для строительства и эксплуатации каждого конкретного объекта должен производиться на альтернативной основе в целях уменьшения негативного воздействия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производство буровзрывных работ и сейсморазведка с пневматическими и другими детонирующими источниками возбуждения упругих волн (сейсмических сигналов) на расстоянии менее пятисот метров от трассы трубопровода или подводных кабелей.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Запрещаются буксировка сейсмических кос и траление рыболовецкими судами с пересечением трасс трубопроводов и подводных кабелей.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Проектирование подлежащих строительству трубопроводов и сопутствующих инженерных сооружений должно обеспечить:</w:t>
      </w:r>
      <w:r w:rsidRPr="00BE2A51">
        <w:rPr>
          <w:rFonts w:ascii="Times New Roman" w:hAnsi="Times New Roman" w:cs="Times New Roman"/>
        </w:rPr>
        <w:br/>
      </w:r>
      <w:r w:rsidRPr="00BE2A51">
        <w:rPr>
          <w:rFonts w:ascii="Times New Roman" w:hAnsi="Times New Roman" w:cs="Times New Roman"/>
          <w:color w:val="000000"/>
          <w:sz w:val="20"/>
        </w:rPr>
        <w:t>      1) высокую степень их надежности, безопасности, защиты и контроля за их техническим состоянием;</w:t>
      </w:r>
      <w:r w:rsidRPr="00BE2A51">
        <w:rPr>
          <w:rFonts w:ascii="Times New Roman" w:hAnsi="Times New Roman" w:cs="Times New Roman"/>
        </w:rPr>
        <w:br/>
      </w:r>
      <w:r w:rsidRPr="00BE2A51">
        <w:rPr>
          <w:rFonts w:ascii="Times New Roman" w:hAnsi="Times New Roman" w:cs="Times New Roman"/>
          <w:color w:val="000000"/>
          <w:sz w:val="20"/>
        </w:rPr>
        <w:t>      2) возможность оперативного реагирования на непредвиденные ситуации;</w:t>
      </w:r>
      <w:r w:rsidRPr="00BE2A51">
        <w:rPr>
          <w:rFonts w:ascii="Times New Roman" w:hAnsi="Times New Roman" w:cs="Times New Roman"/>
        </w:rPr>
        <w:br/>
      </w:r>
      <w:r w:rsidRPr="00BE2A51">
        <w:rPr>
          <w:rFonts w:ascii="Times New Roman" w:hAnsi="Times New Roman" w:cs="Times New Roman"/>
          <w:color w:val="000000"/>
          <w:sz w:val="20"/>
        </w:rPr>
        <w:t>      3) оперативность и качество ремонтно-восстановительных работ;</w:t>
      </w:r>
      <w:r w:rsidRPr="00BE2A51">
        <w:rPr>
          <w:rFonts w:ascii="Times New Roman" w:hAnsi="Times New Roman" w:cs="Times New Roman"/>
        </w:rPr>
        <w:br/>
      </w:r>
      <w:r w:rsidRPr="00BE2A51">
        <w:rPr>
          <w:rFonts w:ascii="Times New Roman" w:hAnsi="Times New Roman" w:cs="Times New Roman"/>
          <w:color w:val="000000"/>
          <w:sz w:val="20"/>
        </w:rPr>
        <w:t>      4) минимальное негативное воздействие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Проект в обязательном порядке должен содержать самостоятельный раздел "Охрана окружающей среды", соответствующий требованиям строительных, санитарно-эпидемиологических норм и правил, а также инструктивным документам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Ответственность за полноту и достоверность проектно-сметной документации несут заказчик и разработчик проекта.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Изменения и отклонения от утвержденного проекта, увеличивающие негативное воздействие на окружающую среду, требуют прохождения повторной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В проектах на прокладку трубопроводов необходимо предусматривать меры по их охране при сооружении и последующей эксплуатации. На каждом этапе строительства и при эксплуатации трубопроводов, транспортирующих углеводородное сырье и продукты его переработки, должны приниматься меры по защите и охране окружающей среды, а также трубопроводов, относящихся к объектам повышенного риска.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Места пересечения трубопроводов с судоходными реками и каналами обозначаются на берегах навигационными знаками. Навигационные знаки при строительстве магистрального трубопровода устанавливаются в соответствии с законодательством Республики Казахстан в области внутреннего водного транспорта.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Для исключения возможности повреждения трубопроводов при любом виде их прокладки устанавливаются охранные зоны:</w:t>
      </w:r>
      <w:r w:rsidRPr="00BE2A51">
        <w:rPr>
          <w:rFonts w:ascii="Times New Roman" w:hAnsi="Times New Roman" w:cs="Times New Roman"/>
        </w:rPr>
        <w:br/>
      </w:r>
      <w:r w:rsidRPr="00BE2A51">
        <w:rPr>
          <w:rFonts w:ascii="Times New Roman" w:hAnsi="Times New Roman" w:cs="Times New Roman"/>
          <w:color w:val="000000"/>
          <w:sz w:val="20"/>
        </w:rPr>
        <w:t>      1)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сто метров с каждой стороны;</w:t>
      </w:r>
      <w:r w:rsidRPr="00BE2A51">
        <w:rPr>
          <w:rFonts w:ascii="Times New Roman" w:hAnsi="Times New Roman" w:cs="Times New Roman"/>
        </w:rPr>
        <w:br/>
      </w:r>
      <w:r w:rsidRPr="00BE2A51">
        <w:rPr>
          <w:rFonts w:ascii="Times New Roman" w:hAnsi="Times New Roman" w:cs="Times New Roman"/>
          <w:color w:val="000000"/>
          <w:sz w:val="20"/>
        </w:rPr>
        <w:t>      2) вокруг технологических установок подготовки продукции к транспортировке,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пунктов подогрева нефти и нефтепродуктов - в виде участка земли, ограниченного замкнутой линией, отстоящей от границ территории указанных объектов на сто метров во все стороны.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Материалы фактического положения трубопроводов с привязкой охранных зон, входящих в его состав коммуникаций и объектов должны быть переданы в соответствующие местные исполнительные органы для нанесения их на районные карты землепользовании. Местные исполнительные органы выдают сведения о местонахождении трубопроводов заинтересованным юридическим лицам по их запросам.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В охранных зонах трубопроводов запрещается производить действия, которые могут нарушить нормальную их эксплуатацию либо привести к повреждению:</w:t>
      </w:r>
      <w:r w:rsidRPr="00BE2A51">
        <w:rPr>
          <w:rFonts w:ascii="Times New Roman" w:hAnsi="Times New Roman" w:cs="Times New Roman"/>
        </w:rPr>
        <w:br/>
      </w:r>
      <w:r w:rsidRPr="00BE2A51">
        <w:rPr>
          <w:rFonts w:ascii="Times New Roman" w:hAnsi="Times New Roman" w:cs="Times New Roman"/>
          <w:color w:val="000000"/>
          <w:sz w:val="20"/>
        </w:rPr>
        <w:t>      1) перемещать, засыпать и ломать опознавательные навигационные знаки, контрольно-измерительные пункты;</w:t>
      </w:r>
      <w:r w:rsidRPr="00BE2A51">
        <w:rPr>
          <w:rFonts w:ascii="Times New Roman" w:hAnsi="Times New Roman" w:cs="Times New Roman"/>
        </w:rPr>
        <w:br/>
      </w:r>
      <w:r w:rsidRPr="00BE2A51">
        <w:rPr>
          <w:rFonts w:ascii="Times New Roman" w:hAnsi="Times New Roman" w:cs="Times New Roman"/>
          <w:color w:val="000000"/>
          <w:sz w:val="20"/>
        </w:rPr>
        <w:t>      2) открывать люки, калитки и двери необслуживаемых пунктов кабельной связи, ограждений узлов линейной арматуры, установки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r w:rsidRPr="00BE2A51">
        <w:rPr>
          <w:rFonts w:ascii="Times New Roman" w:hAnsi="Times New Roman" w:cs="Times New Roman"/>
        </w:rPr>
        <w:br/>
      </w:r>
      <w:r w:rsidRPr="00BE2A51">
        <w:rPr>
          <w:rFonts w:ascii="Times New Roman" w:hAnsi="Times New Roman" w:cs="Times New Roman"/>
          <w:color w:val="000000"/>
          <w:sz w:val="20"/>
        </w:rPr>
        <w:t>      3) устраивать свалки, выливать растворы кислот, солей и щелочей;</w:t>
      </w:r>
      <w:r w:rsidRPr="00BE2A51">
        <w:rPr>
          <w:rFonts w:ascii="Times New Roman" w:hAnsi="Times New Roman" w:cs="Times New Roman"/>
        </w:rPr>
        <w:br/>
      </w:r>
      <w:r w:rsidRPr="00BE2A51">
        <w:rPr>
          <w:rFonts w:ascii="Times New Roman" w:hAnsi="Times New Roman" w:cs="Times New Roman"/>
          <w:color w:val="000000"/>
          <w:sz w:val="20"/>
        </w:rPr>
        <w:t>      4)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r w:rsidRPr="00BE2A51">
        <w:rPr>
          <w:rFonts w:ascii="Times New Roman" w:hAnsi="Times New Roman" w:cs="Times New Roman"/>
        </w:rPr>
        <w:br/>
      </w:r>
      <w:r w:rsidRPr="00BE2A51">
        <w:rPr>
          <w:rFonts w:ascii="Times New Roman" w:hAnsi="Times New Roman" w:cs="Times New Roman"/>
          <w:color w:val="000000"/>
          <w:sz w:val="20"/>
        </w:rPr>
        <w:t>      5) бросать якоря, проходить с отданными якорями, цепями, лотами, волокушами и тралами, производить дноуглубительные и землечерпальные работы;</w:t>
      </w:r>
      <w:r w:rsidRPr="00BE2A51">
        <w:rPr>
          <w:rFonts w:ascii="Times New Roman" w:hAnsi="Times New Roman" w:cs="Times New Roman"/>
        </w:rPr>
        <w:br/>
      </w:r>
      <w:r w:rsidRPr="00BE2A51">
        <w:rPr>
          <w:rFonts w:ascii="Times New Roman" w:hAnsi="Times New Roman" w:cs="Times New Roman"/>
          <w:color w:val="000000"/>
          <w:sz w:val="20"/>
        </w:rPr>
        <w:t>      6) разводить огонь или размещать открытые или закрытые источники огня.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В охранных зонах трубопроводов без письменного разрешения собственника магистрального трубопровода запрещается производство любых работ, в том числе геолого-съемочных, геологоразведочных, поисковых, геодезических и других изыскательских работ, связанных с устройством скважин, шурфов и взятием проб грунта, а также взрывных работ. Письменное разрешение на производство взрывных работ в охранных зонах трубопроводов выдается только после представления организацией, производящей эти работы, соответствующих материалов, предусмотренных Едиными правилами безопасности при взрывных работах.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14. При аварийных разливах нефти и воды, содержащих сероводород, их следует немедленно собрать и на месте нейтрализовать или вывезти для захоронения.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15. В местах пересечения газо-, нефте-, конденсатопроводами железнодорожных и водных путей, автомобильных дорог, оврагов и других естественных препятствий, на углах поворотов, в пунктах возможного скопления людей, технологических узлах газо-, нефте-, конденсатопроводов выставляются соответствующие знаки безопасности и надписи. Для перечисленных мест в проекте должны быть предусмотрены дополнительные мероприятия, исключающие или уменьшающие опасность выбросов.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223. Экологические требования при проведении</w:t>
      </w:r>
      <w:r w:rsidRPr="00BE2A51">
        <w:rPr>
          <w:rFonts w:ascii="Times New Roman" w:hAnsi="Times New Roman" w:cs="Times New Roman"/>
        </w:rPr>
        <w:br/>
      </w:r>
      <w:r w:rsidRPr="00BE2A51">
        <w:rPr>
          <w:rFonts w:ascii="Times New Roman" w:hAnsi="Times New Roman" w:cs="Times New Roman"/>
          <w:b/>
          <w:color w:val="000000"/>
          <w:sz w:val="20"/>
        </w:rPr>
        <w:t>                  операций по недропользованию в пределах</w:t>
      </w:r>
      <w:r w:rsidRPr="00BE2A51">
        <w:rPr>
          <w:rFonts w:ascii="Times New Roman" w:hAnsi="Times New Roman" w:cs="Times New Roman"/>
        </w:rPr>
        <w:br/>
      </w:r>
      <w:r w:rsidRPr="00BE2A51">
        <w:rPr>
          <w:rFonts w:ascii="Times New Roman" w:hAnsi="Times New Roman" w:cs="Times New Roman"/>
          <w:b/>
          <w:color w:val="000000"/>
          <w:sz w:val="20"/>
        </w:rPr>
        <w:t>                  предохранительной зоны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Недропользователь, осуществляющий операции по недропользованию в пределах предохранительной зоны, обязан проводить их таким образом, чтобы исключить или максимально снизить загрязнение моря в случае подъема уровня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Недропользователь, осуществляющий операции по недропользованию в пределах предохранительной зоны, несет ответственность за ущерб и убытки, нанесенные окружающей среде, физическим или юридическим лицам в случае загрязнения моря с его контрактной территории вне зависимости от вины недропользователя.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33. ЭКОЛОГИЧЕСКИЕ ТРЕБОВАНИЯ ПРИ ИСПОЛЬЗОВАНИИ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224.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водных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На водных объектах общее водопользование осуществляется в порядке, установленном водным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Физические и юридические лица обязаны соблюдать правила общего водопользования, установленные местными представительными органами областей (города республиканского значения, столицы).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Размещение предприятий и других сооружений, влияющих на состояние водных объектов, производится с соблюдением условий и правил охраны окружающей среды, охраны недр, санитарно-эпидемиологической, промышленной безопасности, воспроизводства и рационального использования водных ресурсов, а также с учетом экологических последствий деятельности указанных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Строительство, реконструкция, эксплуатация, консервация, ликвидация предприятий и других сооружений, влияющих на состояние водных объектов, осуществляются при наличии положительных заключений уполномоченных государственных органов в области охраны окружающей среды, использования и охраны водного фонда и государственного органа санитарно-эпидемиологической службы.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Сноска. Статья 224 с изменениями, внесенными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от 15.07.2011 </w:t>
      </w:r>
      <w:r w:rsidRPr="00BE2A51">
        <w:rPr>
          <w:rFonts w:ascii="Times New Roman" w:hAnsi="Times New Roman" w:cs="Times New Roman"/>
          <w:color w:val="000000"/>
          <w:sz w:val="20"/>
        </w:rPr>
        <w:t>№ 461-IV</w:t>
      </w:r>
      <w:r w:rsidRPr="00BE2A51">
        <w:rPr>
          <w:rFonts w:ascii="Times New Roman" w:hAnsi="Times New Roman" w:cs="Times New Roman"/>
          <w:color w:val="FF0000"/>
          <w:sz w:val="20"/>
        </w:rPr>
        <w:t xml:space="preserve"> (вводится в действие по истечении шести месяцев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225. Экологические требования при сбросе сточных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Использование природных водных объектов для сброса сточных вод запрещается, за исключением случаев, предусмотренных пунктом 2 настоящей статьи.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Сброс сточных вод в поверхностные водные объекты и недра допускается при наличии соответствующих экологических разрешений на эмиссии в окружающую среду.</w:t>
      </w:r>
      <w:r w:rsidRPr="00BE2A51">
        <w:rPr>
          <w:rFonts w:ascii="Times New Roman" w:hAnsi="Times New Roman" w:cs="Times New Roman"/>
        </w:rPr>
        <w:br/>
      </w:r>
      <w:r w:rsidRPr="00BE2A51">
        <w:rPr>
          <w:rFonts w:ascii="Times New Roman" w:hAnsi="Times New Roman" w:cs="Times New Roman"/>
          <w:color w:val="000000"/>
          <w:sz w:val="20"/>
        </w:rPr>
        <w:t>      При этом сброс сточных вод в поверхностные водные объекты допускается по разрешению уполномоченного государственного органа в области использования и охраны водного фонда, сброс сточных вод в недра - при наличии положительного заключения экспертизы, проводимой в соответствии с законодательством Республики Казахстан о недрах и недропользовании.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Природопользователи, имеющие накопители сточных вод, обязаны принимать необходимые меры по предотвращению их воздействия на окружающую среду, а также осуществлять рекультивацию земель, занятых этими накопителями после прекращения их эксплуатации.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3-1. Создание новых (расширение действующих) накопителей-испарителей допускается по разрешению местных исполнительных органов областей, городов республиканского значения, столицы при обосновании невозможности других способов утилизации образующихся стоков или перевода производства в безотходное.</w:t>
      </w:r>
      <w:r w:rsidRPr="00BE2A51">
        <w:rPr>
          <w:rFonts w:ascii="Times New Roman" w:hAnsi="Times New Roman" w:cs="Times New Roman"/>
        </w:rPr>
        <w:br/>
      </w:r>
      <w:r w:rsidRPr="00BE2A51">
        <w:rPr>
          <w:rFonts w:ascii="Times New Roman" w:hAnsi="Times New Roman" w:cs="Times New Roman"/>
          <w:color w:val="000000"/>
          <w:sz w:val="20"/>
        </w:rPr>
        <w:t>      Требования к проектируемым (вновь вводимым в эксплуатацию) накопителям-испарителям производственных сточных вод:</w:t>
      </w:r>
      <w:r w:rsidRPr="00BE2A51">
        <w:rPr>
          <w:rFonts w:ascii="Times New Roman" w:hAnsi="Times New Roman" w:cs="Times New Roman"/>
        </w:rPr>
        <w:br/>
      </w:r>
      <w:r w:rsidRPr="00BE2A51">
        <w:rPr>
          <w:rFonts w:ascii="Times New Roman" w:hAnsi="Times New Roman" w:cs="Times New Roman"/>
          <w:color w:val="000000"/>
          <w:sz w:val="20"/>
        </w:rPr>
        <w:t>      1) наличие противофильтрационного экрана;</w:t>
      </w:r>
      <w:r w:rsidRPr="00BE2A51">
        <w:rPr>
          <w:rFonts w:ascii="Times New Roman" w:hAnsi="Times New Roman" w:cs="Times New Roman"/>
        </w:rPr>
        <w:br/>
      </w:r>
      <w:r w:rsidRPr="00BE2A51">
        <w:rPr>
          <w:rFonts w:ascii="Times New Roman" w:hAnsi="Times New Roman" w:cs="Times New Roman"/>
          <w:color w:val="000000"/>
          <w:sz w:val="20"/>
        </w:rPr>
        <w:t>      2) размещение нормативно-очищенных стоков согласно проектным решениям, имеющим положительное заключение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Природопользователь не может превышать установленные нормативы концентрации загрязняющих веществ в сточных водах или вводить в состав сточных вод новые вещества, не предусмотренные в экологическом разрешении. При нарушении указанных требований сброс сточных вод должен быть прекращен. Сбрасываемая в поверхностные водоемы вода должна быть прозрачной, без окраски, запаха, не содержать болезнетворные бактерии и вредные для здоровья человека и животных вещества в концентрациях, превышающих гигиенические нормативы. Температура сбрасываемой воды не должна превышать 30 градусов по Цельсию.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сбрасываемой воде не должны находиться вещества, агрессивно действующие на бетон и металл.</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Не допускается сброс сточных вод независимо от степени их очистки в поверхностные водоемы в зонах санитарной охраны источников централизованного питьевого водоснабжения, курортов, в местах, отведенных для купания.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Природопользователи, осуществляющие сброс сточных вод в водные объекты, недра, в накопители сточных вод, на рельеф местности или имеющие замкнутый цикл водоотведения, должны использовать приборы учета объемов воды и вести журналы учета водопотребления и водоотведения в соответствии с водным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Запрещается сброс сточных вод без предварительной очистки в водные объекты, на рельеф местности и в накопители сточных вод, за исключением сброса карьерных вод горно-металлургических предприятий, а также вод, используемых для водяного охлаждения, в накопители, расположенные в системе замкнутого (оборотного) водоснабжения.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225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34.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ПРИ ИСПОЛЬЗОВАНИИ ЛЕСОВ И ИНОЙ РАСТИТЕЛЬНОСТИ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226.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sz w:val="20"/>
        </w:rPr>
        <w:t>                  рубок промежуточного 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Рубки, связанные с реконструкцией малоценных и теряющих защитные, водоохранные и другие экологические функции насаждений, в лесах категорий государственного лесного фонда проводятся только по разрешению уполномоченного государственного органа в области лесного хозяйства при наличии положительного заключения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227.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sz w:val="20"/>
        </w:rPr>
        <w:t>                  лесопользования на участках государственного</w:t>
      </w:r>
      <w:r w:rsidRPr="00BE2A51">
        <w:rPr>
          <w:rFonts w:ascii="Times New Roman" w:hAnsi="Times New Roman" w:cs="Times New Roman"/>
        </w:rPr>
        <w:br/>
      </w:r>
      <w:r w:rsidRPr="00BE2A51">
        <w:rPr>
          <w:rFonts w:ascii="Times New Roman" w:hAnsi="Times New Roman" w:cs="Times New Roman"/>
          <w:b/>
          <w:color w:val="000000"/>
          <w:sz w:val="20"/>
        </w:rPr>
        <w:t>                  лесного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При осуществлении лесопользования на участках государственного лесного фонда лесопользователи обязаны:</w:t>
      </w:r>
      <w:r w:rsidRPr="00BE2A51">
        <w:rPr>
          <w:rFonts w:ascii="Times New Roman" w:hAnsi="Times New Roman" w:cs="Times New Roman"/>
        </w:rPr>
        <w:br/>
      </w:r>
      <w:r w:rsidRPr="00BE2A51">
        <w:rPr>
          <w:rFonts w:ascii="Times New Roman" w:hAnsi="Times New Roman" w:cs="Times New Roman"/>
          <w:color w:val="000000"/>
          <w:sz w:val="20"/>
        </w:rPr>
        <w:t>      1) вести работы способами, предотвращающими возникновение эрозии почв, исключающими или ограничивающими негативное воздействие на состояние и воспроизводство лесов, а также на состояние водных и других природных объектов и обеспечивающими сохранение животного мира и среды его обитания;</w:t>
      </w:r>
      <w:r w:rsidRPr="00BE2A51">
        <w:rPr>
          <w:rFonts w:ascii="Times New Roman" w:hAnsi="Times New Roman" w:cs="Times New Roman"/>
        </w:rPr>
        <w:br/>
      </w:r>
      <w:r w:rsidRPr="00BE2A51">
        <w:rPr>
          <w:rFonts w:ascii="Times New Roman" w:hAnsi="Times New Roman" w:cs="Times New Roman"/>
          <w:color w:val="000000"/>
          <w:sz w:val="20"/>
        </w:rPr>
        <w:t>      2) при заготовке древесины соблюдать требования по сохранению оптимальных условий для естественного воспроизводства леса, используя технику и технологии, предусмотренные проектами, прошедшими государственную экологическую экспертизу;</w:t>
      </w:r>
      <w:r w:rsidRPr="00BE2A51">
        <w:rPr>
          <w:rFonts w:ascii="Times New Roman" w:hAnsi="Times New Roman" w:cs="Times New Roman"/>
        </w:rPr>
        <w:br/>
      </w:r>
      <w:r w:rsidRPr="00BE2A51">
        <w:rPr>
          <w:rFonts w:ascii="Times New Roman" w:hAnsi="Times New Roman" w:cs="Times New Roman"/>
          <w:color w:val="000000"/>
          <w:sz w:val="20"/>
        </w:rPr>
        <w:t>      3) не оставлять недорубы и заготовленную древесину в местах рубок по истечении установленных сроков ее заготовки и вывозки;</w:t>
      </w:r>
      <w:r w:rsidRPr="00BE2A51">
        <w:rPr>
          <w:rFonts w:ascii="Times New Roman" w:hAnsi="Times New Roman" w:cs="Times New Roman"/>
        </w:rPr>
        <w:br/>
      </w:r>
      <w:r w:rsidRPr="00BE2A51">
        <w:rPr>
          <w:rFonts w:ascii="Times New Roman" w:hAnsi="Times New Roman" w:cs="Times New Roman"/>
          <w:color w:val="000000"/>
          <w:sz w:val="20"/>
        </w:rPr>
        <w:t>      4) проводить очистку лесосек от порубочных остатков одновременно с заготовкой древесины;</w:t>
      </w:r>
      <w:r w:rsidRPr="00BE2A51">
        <w:rPr>
          <w:rFonts w:ascii="Times New Roman" w:hAnsi="Times New Roman" w:cs="Times New Roman"/>
        </w:rPr>
        <w:br/>
      </w:r>
      <w:r w:rsidRPr="00BE2A51">
        <w:rPr>
          <w:rFonts w:ascii="Times New Roman" w:hAnsi="Times New Roman" w:cs="Times New Roman"/>
          <w:color w:val="000000"/>
          <w:sz w:val="20"/>
        </w:rPr>
        <w:t>      5) не допускать на отведенных для лесопользования участках государственного лесного фонда незаконных порубок леса и иных нарушений экологического законодательства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6) осуществлять при рубках главного пользования на участках государственного лесного фонда воспроизводство на площади, превышающей двукратный размер вырубленной площади, в соответствии с лесоустроительным проектом, включая возобновление леса;</w:t>
      </w:r>
      <w:r w:rsidRPr="00BE2A51">
        <w:rPr>
          <w:rFonts w:ascii="Times New Roman" w:hAnsi="Times New Roman" w:cs="Times New Roman"/>
        </w:rPr>
        <w:br/>
      </w:r>
      <w:r w:rsidRPr="00BE2A51">
        <w:rPr>
          <w:rFonts w:ascii="Times New Roman" w:hAnsi="Times New Roman" w:cs="Times New Roman"/>
          <w:color w:val="000000"/>
          <w:sz w:val="20"/>
        </w:rPr>
        <w:t>      7) осуществлять воспроизводство лесов за свой счет на вырубках и площадях, на которых в результате их деятельности уничтожен подрост, погибла древесная и кустарниковая растительность;</w:t>
      </w:r>
      <w:r w:rsidRPr="00BE2A51">
        <w:rPr>
          <w:rFonts w:ascii="Times New Roman" w:hAnsi="Times New Roman" w:cs="Times New Roman"/>
        </w:rPr>
        <w:br/>
      </w:r>
      <w:r w:rsidRPr="00BE2A51">
        <w:rPr>
          <w:rFonts w:ascii="Times New Roman" w:hAnsi="Times New Roman" w:cs="Times New Roman"/>
          <w:color w:val="000000"/>
          <w:sz w:val="20"/>
        </w:rPr>
        <w:t>      8) соблюдать правила по обеспечению и улучшению санитарного состояния лесов;</w:t>
      </w:r>
      <w:r w:rsidRPr="00BE2A51">
        <w:rPr>
          <w:rFonts w:ascii="Times New Roman" w:hAnsi="Times New Roman" w:cs="Times New Roman"/>
        </w:rPr>
        <w:br/>
      </w:r>
      <w:r w:rsidRPr="00BE2A51">
        <w:rPr>
          <w:rFonts w:ascii="Times New Roman" w:hAnsi="Times New Roman" w:cs="Times New Roman"/>
          <w:color w:val="000000"/>
          <w:sz w:val="20"/>
        </w:rPr>
        <w:t>      9) осуществлять мероприятия по защите участков государственного лесного фонда от вредителей и болезней леса при долгосрочном лесопользовании;</w:t>
      </w:r>
      <w:r w:rsidRPr="00BE2A51">
        <w:rPr>
          <w:rFonts w:ascii="Times New Roman" w:hAnsi="Times New Roman" w:cs="Times New Roman"/>
        </w:rPr>
        <w:br/>
      </w:r>
      <w:r w:rsidRPr="00BE2A51">
        <w:rPr>
          <w:rFonts w:ascii="Times New Roman" w:hAnsi="Times New Roman" w:cs="Times New Roman"/>
          <w:color w:val="000000"/>
          <w:sz w:val="20"/>
        </w:rPr>
        <w:t>      10) информировать государственных лесовладельцев о появлении на отведенных им для лесопользования участках государственного лесного фонда вредителей и болезней леса;</w:t>
      </w:r>
      <w:r w:rsidRPr="00BE2A51">
        <w:rPr>
          <w:rFonts w:ascii="Times New Roman" w:hAnsi="Times New Roman" w:cs="Times New Roman"/>
        </w:rPr>
        <w:br/>
      </w:r>
      <w:r w:rsidRPr="00BE2A51">
        <w:rPr>
          <w:rFonts w:ascii="Times New Roman" w:hAnsi="Times New Roman" w:cs="Times New Roman"/>
          <w:color w:val="000000"/>
          <w:sz w:val="20"/>
        </w:rPr>
        <w:t>      11) предоставлять информацию, необходимую для ведения государственного учета лесного фонда, государственного лесного кадастра, государственного лесного мониторинга, определения размеров платы за лесные пользования, уполномоченному государственному органу в области лесного хозяйства и его территориальным органам, местным исполнительным органам областей (города республиканского значения, столицы) и уполномоченному органу в области государственной статистики в порядке, установленном законодательством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227 с изменением, внесенным Законом РК от 19.03.2010 </w:t>
      </w:r>
      <w:r w:rsidRPr="00BE2A51">
        <w:rPr>
          <w:rFonts w:ascii="Times New Roman" w:hAnsi="Times New Roman" w:cs="Times New Roman"/>
          <w:color w:val="000000"/>
          <w:sz w:val="20"/>
        </w:rPr>
        <w:t>№ 258-IV</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228. Экологические требования при организации</w:t>
      </w:r>
      <w:r w:rsidRPr="00BE2A51">
        <w:rPr>
          <w:rFonts w:ascii="Times New Roman" w:hAnsi="Times New Roman" w:cs="Times New Roman"/>
        </w:rPr>
        <w:br/>
      </w:r>
      <w:r w:rsidRPr="00BE2A51">
        <w:rPr>
          <w:rFonts w:ascii="Times New Roman" w:hAnsi="Times New Roman" w:cs="Times New Roman"/>
          <w:b/>
          <w:color w:val="000000"/>
          <w:sz w:val="20"/>
        </w:rPr>
        <w:t>                   лесного хозяйства на участках</w:t>
      </w:r>
      <w:r w:rsidRPr="00BE2A51">
        <w:rPr>
          <w:rFonts w:ascii="Times New Roman" w:hAnsi="Times New Roman" w:cs="Times New Roman"/>
        </w:rPr>
        <w:br/>
      </w:r>
      <w:r w:rsidRPr="00BE2A51">
        <w:rPr>
          <w:rFonts w:ascii="Times New Roman" w:hAnsi="Times New Roman" w:cs="Times New Roman"/>
          <w:b/>
          <w:color w:val="000000"/>
          <w:sz w:val="20"/>
        </w:rPr>
        <w:t>                   государственного лесного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Ведение лесного хозяйства на участках государственного лесного фонда должно обеспечивать повышение ресурсного и экологического потенциала лесов.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Повышение ресурсного и экологического потенциала лесов на участках государственного лесного фонда осуществляется в результате реализации системы научно обоснованных рубок, воспроизводства лесов, улучшения их породного состава, создания и эффективного использования постоянной лесосеменной базы на селекционно-генетической основе, гидролесомелиорации, ухода за лесами, включая рубки ухода и санитарные рубки, строительство дорог лесохозяйственного назначения, проведение других лесохозяйственных мероприятий.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Мероприятия по повышению ресурсного и экологического потенциала лесов на участках государственного лесного фонда проводятся лесными учреждениями и лесопользователями в соответствии с лесоустроительными проектами.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229. Экологические требования при воспроизводстве</w:t>
      </w:r>
      <w:r w:rsidRPr="00BE2A51">
        <w:rPr>
          <w:rFonts w:ascii="Times New Roman" w:hAnsi="Times New Roman" w:cs="Times New Roman"/>
        </w:rPr>
        <w:br/>
      </w:r>
      <w:r w:rsidRPr="00BE2A51">
        <w:rPr>
          <w:rFonts w:ascii="Times New Roman" w:hAnsi="Times New Roman" w:cs="Times New Roman"/>
          <w:b/>
          <w:color w:val="000000"/>
          <w:sz w:val="20"/>
        </w:rPr>
        <w:t>                   лесов и лесоразведении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Целью воспроизводства лесов являются своевременное восстановление лесов на вырубках, гарях и иных ранее занимаемых лесом территориях государственного лесного фонда, улучшение породного состава лесов, увеличение их производительности, обеспечение рационального использования земель государственного лесного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Целью лесоразведения является создание насаждений на территориях, ранее не занимаемых лесом.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Мероприятия по воспроизводству лесов на участках государственного лесного фонда должны проводиться с соблюдением экологических и санитарно-эпидемиологических требований способами, обеспечивающими создание в наиболее короткие сроки высокопродуктивных и устойчивых насаждений с учетом лесорастительных условий и экономической целесообразности.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Объемы работ в государственном лесном фонде по воспроизводству лесов и лесоразведению определяются проектами, прошедшими государственную экологическую экспертизу.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230. Экологические требования при заготовке,</w:t>
      </w:r>
      <w:r w:rsidRPr="00BE2A51">
        <w:rPr>
          <w:rFonts w:ascii="Times New Roman" w:hAnsi="Times New Roman" w:cs="Times New Roman"/>
        </w:rPr>
        <w:br/>
      </w:r>
      <w:r w:rsidRPr="00BE2A51">
        <w:rPr>
          <w:rFonts w:ascii="Times New Roman" w:hAnsi="Times New Roman" w:cs="Times New Roman"/>
          <w:b/>
          <w:color w:val="000000"/>
          <w:sz w:val="20"/>
        </w:rPr>
        <w:t>                   обработке, хранении, перемещении, реализации</w:t>
      </w:r>
      <w:r w:rsidRPr="00BE2A51">
        <w:rPr>
          <w:rFonts w:ascii="Times New Roman" w:hAnsi="Times New Roman" w:cs="Times New Roman"/>
        </w:rPr>
        <w:br/>
      </w:r>
      <w:r w:rsidRPr="00BE2A51">
        <w:rPr>
          <w:rFonts w:ascii="Times New Roman" w:hAnsi="Times New Roman" w:cs="Times New Roman"/>
          <w:b/>
          <w:color w:val="000000"/>
          <w:sz w:val="20"/>
        </w:rPr>
        <w:t>                   и использовании лесных семян и посадочного</w:t>
      </w:r>
      <w:r w:rsidRPr="00BE2A51">
        <w:rPr>
          <w:rFonts w:ascii="Times New Roman" w:hAnsi="Times New Roman" w:cs="Times New Roman"/>
        </w:rPr>
        <w:br/>
      </w:r>
      <w:r w:rsidRPr="00BE2A51">
        <w:rPr>
          <w:rFonts w:ascii="Times New Roman" w:hAnsi="Times New Roman" w:cs="Times New Roman"/>
          <w:b/>
          <w:color w:val="000000"/>
          <w:sz w:val="20"/>
        </w:rPr>
        <w:t>                   материала для воспроизводства лесов и</w:t>
      </w:r>
      <w:r w:rsidRPr="00BE2A51">
        <w:rPr>
          <w:rFonts w:ascii="Times New Roman" w:hAnsi="Times New Roman" w:cs="Times New Roman"/>
        </w:rPr>
        <w:br/>
      </w:r>
      <w:r w:rsidRPr="00BE2A51">
        <w:rPr>
          <w:rFonts w:ascii="Times New Roman" w:hAnsi="Times New Roman" w:cs="Times New Roman"/>
          <w:b/>
          <w:color w:val="000000"/>
          <w:sz w:val="20"/>
        </w:rPr>
        <w:t>                   лесоразведения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Определение посевных качеств лесных семян, подлежащих реализации и использованию для посева, их соответствия национальным стандартам, техническим условиям и другим нормативным документам по лесному семеноводству осуществляется специализированными организациями уполномоченного государственного органа в области лесного хозяйства.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реализация и посев лесных семян, не прошедших проверку на соответствие требованиям, установленным в пункте 1 настоящей статьи.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Формирование объектов селекционно-семеноводческого назначения, установление режима их эксплуатации на участках государственного лесного фонда определяются проектами, прошедшими государственную экологическую экспертизу.</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Сноска. Статья 230 с изменениями, внесенными Законом РК</w:t>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от 10.07.2012 </w:t>
      </w:r>
      <w:r w:rsidRPr="00BE2A51">
        <w:rPr>
          <w:rFonts w:ascii="Times New Roman" w:hAnsi="Times New Roman" w:cs="Times New Roman"/>
          <w:color w:val="000000"/>
          <w:sz w:val="20"/>
        </w:rPr>
        <w:t>№ 31-V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 </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231. Экологические требования при пользовании</w:t>
      </w:r>
      <w:r w:rsidRPr="00BE2A51">
        <w:rPr>
          <w:rFonts w:ascii="Times New Roman" w:hAnsi="Times New Roman" w:cs="Times New Roman"/>
        </w:rPr>
        <w:br/>
      </w:r>
      <w:r w:rsidRPr="00BE2A51">
        <w:rPr>
          <w:rFonts w:ascii="Times New Roman" w:hAnsi="Times New Roman" w:cs="Times New Roman"/>
          <w:b/>
          <w:color w:val="000000"/>
          <w:sz w:val="20"/>
        </w:rPr>
        <w:t>                   участками государственного лесного фонда при</w:t>
      </w:r>
      <w:r w:rsidRPr="00BE2A51">
        <w:rPr>
          <w:rFonts w:ascii="Times New Roman" w:hAnsi="Times New Roman" w:cs="Times New Roman"/>
        </w:rPr>
        <w:br/>
      </w:r>
      <w:r w:rsidRPr="00BE2A51">
        <w:rPr>
          <w:rFonts w:ascii="Times New Roman" w:hAnsi="Times New Roman" w:cs="Times New Roman"/>
          <w:b/>
          <w:color w:val="000000"/>
          <w:sz w:val="20"/>
        </w:rPr>
        <w:t>                   воспроизводстве лесов и лесоразведении на</w:t>
      </w:r>
      <w:r w:rsidRPr="00BE2A51">
        <w:rPr>
          <w:rFonts w:ascii="Times New Roman" w:hAnsi="Times New Roman" w:cs="Times New Roman"/>
        </w:rPr>
        <w:br/>
      </w:r>
      <w:r w:rsidRPr="00BE2A51">
        <w:rPr>
          <w:rFonts w:ascii="Times New Roman" w:hAnsi="Times New Roman" w:cs="Times New Roman"/>
          <w:b/>
          <w:color w:val="000000"/>
          <w:sz w:val="20"/>
        </w:rPr>
        <w:t>                   особо охраняемых природных территориях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Пользование участками государственного лесного фонда при воспроизводстве лесов и лесоразведении на особо охраняемых природных территориях осуществляется в соответствии с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232. Экологические требования при лесопользовании</w:t>
      </w:r>
      <w:r w:rsidRPr="00BE2A51">
        <w:rPr>
          <w:rFonts w:ascii="Times New Roman" w:hAnsi="Times New Roman" w:cs="Times New Roman"/>
        </w:rPr>
        <w:br/>
      </w:r>
      <w:r w:rsidRPr="00BE2A51">
        <w:rPr>
          <w:rFonts w:ascii="Times New Roman" w:hAnsi="Times New Roman" w:cs="Times New Roman"/>
          <w:b/>
          <w:color w:val="000000"/>
          <w:sz w:val="20"/>
        </w:rPr>
        <w:t>                   в городских лесах и лесопарках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Леса, расположенные в пределах границы городов (городские леса и лесопарки), предназначены для отдыха населения, проведения культурно-оздоровительных и спортивных мероприятий, а также сохранения благоприятной окружающей среды. В городских лесах и лесопарках запрещается осуществление рубок главного пользования и иных видов лесопользования, не совместимых с назначением этих лесов.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233. Экологические требования при охране, защите,</w:t>
      </w:r>
      <w:r w:rsidRPr="00BE2A51">
        <w:rPr>
          <w:rFonts w:ascii="Times New Roman" w:hAnsi="Times New Roman" w:cs="Times New Roman"/>
        </w:rPr>
        <w:br/>
      </w:r>
      <w:r w:rsidRPr="00BE2A51">
        <w:rPr>
          <w:rFonts w:ascii="Times New Roman" w:hAnsi="Times New Roman" w:cs="Times New Roman"/>
          <w:b/>
          <w:color w:val="000000"/>
          <w:sz w:val="20"/>
        </w:rPr>
        <w:t>                   воспроизводстве и использовании древесной и</w:t>
      </w:r>
      <w:r w:rsidRPr="00BE2A51">
        <w:rPr>
          <w:rFonts w:ascii="Times New Roman" w:hAnsi="Times New Roman" w:cs="Times New Roman"/>
        </w:rPr>
        <w:br/>
      </w:r>
      <w:r w:rsidRPr="00BE2A51">
        <w:rPr>
          <w:rFonts w:ascii="Times New Roman" w:hAnsi="Times New Roman" w:cs="Times New Roman"/>
          <w:b/>
          <w:color w:val="000000"/>
          <w:sz w:val="20"/>
        </w:rPr>
        <w:t>                   кустарниковой растительности на участках</w:t>
      </w:r>
      <w:r w:rsidRPr="00BE2A51">
        <w:rPr>
          <w:rFonts w:ascii="Times New Roman" w:hAnsi="Times New Roman" w:cs="Times New Roman"/>
        </w:rPr>
        <w:br/>
      </w:r>
      <w:r w:rsidRPr="00BE2A51">
        <w:rPr>
          <w:rFonts w:ascii="Times New Roman" w:hAnsi="Times New Roman" w:cs="Times New Roman"/>
          <w:b/>
          <w:color w:val="000000"/>
          <w:sz w:val="20"/>
        </w:rPr>
        <w:t>                   государственного лесного фонда, переданных в</w:t>
      </w:r>
      <w:r w:rsidRPr="00BE2A51">
        <w:rPr>
          <w:rFonts w:ascii="Times New Roman" w:hAnsi="Times New Roman" w:cs="Times New Roman"/>
        </w:rPr>
        <w:br/>
      </w:r>
      <w:r w:rsidRPr="00BE2A51">
        <w:rPr>
          <w:rFonts w:ascii="Times New Roman" w:hAnsi="Times New Roman" w:cs="Times New Roman"/>
          <w:b/>
          <w:color w:val="000000"/>
          <w:sz w:val="20"/>
        </w:rPr>
        <w:t>                   пользование собственникам земельных участков</w:t>
      </w:r>
      <w:r w:rsidRPr="00BE2A51">
        <w:rPr>
          <w:rFonts w:ascii="Times New Roman" w:hAnsi="Times New Roman" w:cs="Times New Roman"/>
        </w:rPr>
        <w:br/>
      </w:r>
      <w:r w:rsidRPr="00BE2A51">
        <w:rPr>
          <w:rFonts w:ascii="Times New Roman" w:hAnsi="Times New Roman" w:cs="Times New Roman"/>
          <w:b/>
          <w:color w:val="000000"/>
          <w:sz w:val="20"/>
        </w:rPr>
        <w:t>                   или землепользователям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Охрана, защита, воспроизводство и использование древесной и кустарниковой растительности на участках государственного лесного фонда, переданных в порядке, установленном законодательством Республики Казахстан, в пользование собственникам земельных участков или землепользователям для комплексного ведения сельского и лесного хозяйства, производятся в соответствии с требованиями Лесного кодекса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Собственники земельных участков или землепользователи, в пользование которым переданы участки государственного лесного фонда, обязаны проводить в них лесоустройство и участвовать в проведении государственного учета лесного фонда в порядке, установленном Лесным кодексом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Контроль за состоянием, охраной, защитой, воспроизводством и использованием древесной и кустарниковой растительности, указанной в пункте 1 настоящей статьи, осуществляется уполномоченным государственным органом в области лесного хозяйства.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234. Экологические требования при охране, защите,</w:t>
      </w:r>
      <w:r w:rsidRPr="00BE2A51">
        <w:rPr>
          <w:rFonts w:ascii="Times New Roman" w:hAnsi="Times New Roman" w:cs="Times New Roman"/>
        </w:rPr>
        <w:br/>
      </w:r>
      <w:r w:rsidRPr="00BE2A51">
        <w:rPr>
          <w:rFonts w:ascii="Times New Roman" w:hAnsi="Times New Roman" w:cs="Times New Roman"/>
          <w:b/>
          <w:color w:val="000000"/>
          <w:sz w:val="20"/>
        </w:rPr>
        <w:t>                   пользовании участками государственного</w:t>
      </w:r>
      <w:r w:rsidRPr="00BE2A51">
        <w:rPr>
          <w:rFonts w:ascii="Times New Roman" w:hAnsi="Times New Roman" w:cs="Times New Roman"/>
        </w:rPr>
        <w:br/>
      </w:r>
      <w:r w:rsidRPr="00BE2A51">
        <w:rPr>
          <w:rFonts w:ascii="Times New Roman" w:hAnsi="Times New Roman" w:cs="Times New Roman"/>
          <w:b/>
          <w:color w:val="000000"/>
          <w:sz w:val="20"/>
        </w:rPr>
        <w:t>                   лесного фонда, воспроизводстве лесов на</w:t>
      </w:r>
      <w:r w:rsidRPr="00BE2A51">
        <w:rPr>
          <w:rFonts w:ascii="Times New Roman" w:hAnsi="Times New Roman" w:cs="Times New Roman"/>
        </w:rPr>
        <w:br/>
      </w:r>
      <w:r w:rsidRPr="00BE2A51">
        <w:rPr>
          <w:rFonts w:ascii="Times New Roman" w:hAnsi="Times New Roman" w:cs="Times New Roman"/>
          <w:b/>
          <w:color w:val="000000"/>
          <w:sz w:val="20"/>
        </w:rPr>
        <w:t>                   участках государственного лесного фонда,</w:t>
      </w:r>
      <w:r w:rsidRPr="00BE2A51">
        <w:rPr>
          <w:rFonts w:ascii="Times New Roman" w:hAnsi="Times New Roman" w:cs="Times New Roman"/>
        </w:rPr>
        <w:br/>
      </w:r>
      <w:r w:rsidRPr="00BE2A51">
        <w:rPr>
          <w:rFonts w:ascii="Times New Roman" w:hAnsi="Times New Roman" w:cs="Times New Roman"/>
          <w:b/>
          <w:color w:val="000000"/>
          <w:sz w:val="20"/>
        </w:rPr>
        <w:t>                   расположенных среди земельных участков</w:t>
      </w:r>
      <w:r w:rsidRPr="00BE2A51">
        <w:rPr>
          <w:rFonts w:ascii="Times New Roman" w:hAnsi="Times New Roman" w:cs="Times New Roman"/>
        </w:rPr>
        <w:br/>
      </w:r>
      <w:r w:rsidRPr="00BE2A51">
        <w:rPr>
          <w:rFonts w:ascii="Times New Roman" w:hAnsi="Times New Roman" w:cs="Times New Roman"/>
          <w:b/>
          <w:color w:val="000000"/>
          <w:sz w:val="20"/>
        </w:rPr>
        <w:t>                   других собственников или землепользователей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Для осуществления охраны, защиты, пользования участками государственного лесного фонда, воспроизводства лесов на участках государственного лесного фонда, расположенных среди земельных участков других собственников или землепользователей, государственные лесовладельцы имеют право ограниченного целевого пользования чужим земельным участком (сервитут) в порядке, установленном Земельным кодексом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Для защиты лесов естественного происхождения от неблагоприятных внешних воздействий вдоль границ участков государственного лесного фонда, расположенных среди земельных участков других собственников или землепользователей, устанавливаются охранные зоны шириной двадцать метров.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пределах охранной зоны запрещается любая деятельность, отрицательно влияющая на состояние лесов на участках государственного лесного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235. Экологические требования при охране, защите</w:t>
      </w:r>
      <w:r w:rsidRPr="00BE2A51">
        <w:rPr>
          <w:rFonts w:ascii="Times New Roman" w:hAnsi="Times New Roman" w:cs="Times New Roman"/>
        </w:rPr>
        <w:br/>
      </w:r>
      <w:r w:rsidRPr="00BE2A51">
        <w:rPr>
          <w:rFonts w:ascii="Times New Roman" w:hAnsi="Times New Roman" w:cs="Times New Roman"/>
          <w:b/>
          <w:color w:val="000000"/>
          <w:sz w:val="20"/>
        </w:rPr>
        <w:t>                   и использовании защитных насаждений на</w:t>
      </w:r>
      <w:r w:rsidRPr="00BE2A51">
        <w:rPr>
          <w:rFonts w:ascii="Times New Roman" w:hAnsi="Times New Roman" w:cs="Times New Roman"/>
        </w:rPr>
        <w:br/>
      </w:r>
      <w:r w:rsidRPr="00BE2A51">
        <w:rPr>
          <w:rFonts w:ascii="Times New Roman" w:hAnsi="Times New Roman" w:cs="Times New Roman"/>
          <w:b/>
          <w:color w:val="000000"/>
          <w:sz w:val="20"/>
        </w:rPr>
        <w:t>                   полосах отвода железнодорожных путей,</w:t>
      </w:r>
      <w:r w:rsidRPr="00BE2A51">
        <w:rPr>
          <w:rFonts w:ascii="Times New Roman" w:hAnsi="Times New Roman" w:cs="Times New Roman"/>
        </w:rPr>
        <w:br/>
      </w:r>
      <w:r w:rsidRPr="00BE2A51">
        <w:rPr>
          <w:rFonts w:ascii="Times New Roman" w:hAnsi="Times New Roman" w:cs="Times New Roman"/>
          <w:b/>
          <w:color w:val="000000"/>
          <w:sz w:val="20"/>
        </w:rPr>
        <w:t>                   автомобильных дорог, каналов, магистральных</w:t>
      </w:r>
      <w:r w:rsidRPr="00BE2A51">
        <w:rPr>
          <w:rFonts w:ascii="Times New Roman" w:hAnsi="Times New Roman" w:cs="Times New Roman"/>
        </w:rPr>
        <w:br/>
      </w:r>
      <w:r w:rsidRPr="00BE2A51">
        <w:rPr>
          <w:rFonts w:ascii="Times New Roman" w:hAnsi="Times New Roman" w:cs="Times New Roman"/>
          <w:b/>
          <w:color w:val="000000"/>
          <w:sz w:val="20"/>
        </w:rPr>
        <w:t>                   трубопроводов и других линейных сооружений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Защитные насаждения, расположенные на полосах отвода железнодорожных путей, автомобильных дорог, каналов, магистральных трубопроводов и других линейных сооружений, предназначены для защиты данных объектов от неблагоприятных природных явлений, предотвращения загрязнения окружающей среды, снижения шумового воздействия.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защитных насаждениях на полосах отвода железнодорожных путей, автомобильных дорог, каналов, магистральных трубопроводов и других линейных сооружений допускаются рубки ухода за лесом, санитарные рубки, рубки, связанные с реконструкцией малоценных насаждений, а также насаждений, теряющих защитные, водоохранные и другие функции, и прочие рубки в соответствии с проектами создания защитных насаждений.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Охрана, защита и использование защитных насаждений, указанных в пункте 1 настоящей статьи, осуществляются землепользователями, на землях которых они расположены, в соответствии с Лесным кодексом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35.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ПРИ ИСПОЛЬЗОВАНИИ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236. Экологические требования при общем</w:t>
      </w:r>
      <w:r w:rsidRPr="00BE2A51">
        <w:rPr>
          <w:rFonts w:ascii="Times New Roman" w:hAnsi="Times New Roman" w:cs="Times New Roman"/>
        </w:rPr>
        <w:br/>
      </w:r>
      <w:r w:rsidRPr="00BE2A51">
        <w:rPr>
          <w:rFonts w:ascii="Times New Roman" w:hAnsi="Times New Roman" w:cs="Times New Roman"/>
          <w:b/>
          <w:color w:val="000000"/>
          <w:sz w:val="20"/>
        </w:rPr>
        <w:t>                  пользовании животным миром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Общее пользование животным миром осуществляется без изъятия объектов животного мира из среды обитания в соответствии с законодательством Республики Казахстан об охране, воспроизводстве и использовании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порядке общего пользования животным миром осуществляется использование полезных свойств жизнедеятельности животных, а также использование объектов животного мира в научных, культурно-просветительских, воспитательных, эстетических и других целях, не запрещенных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осуществлении общего пользования животным миром запрещается изъятие животных, разрушение их жилищ и других сооружений, беспокойство животных в период размножения, нарушение среды обитания животных и ухудшение условий их размножения.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237. Экологические требования при размещении,</w:t>
      </w:r>
      <w:r w:rsidRPr="00BE2A51">
        <w:rPr>
          <w:rFonts w:ascii="Times New Roman" w:hAnsi="Times New Roman" w:cs="Times New Roman"/>
        </w:rPr>
        <w:br/>
      </w:r>
      <w:r w:rsidRPr="00BE2A51">
        <w:rPr>
          <w:rFonts w:ascii="Times New Roman" w:hAnsi="Times New Roman" w:cs="Times New Roman"/>
          <w:b/>
          <w:color w:val="000000"/>
          <w:sz w:val="20"/>
        </w:rPr>
        <w:t>                  проектировании и строительстве населенных</w:t>
      </w:r>
      <w:r w:rsidRPr="00BE2A51">
        <w:rPr>
          <w:rFonts w:ascii="Times New Roman" w:hAnsi="Times New Roman" w:cs="Times New Roman"/>
        </w:rPr>
        <w:br/>
      </w:r>
      <w:r w:rsidRPr="00BE2A51">
        <w:rPr>
          <w:rFonts w:ascii="Times New Roman" w:hAnsi="Times New Roman" w:cs="Times New Roman"/>
          <w:b/>
          <w:color w:val="000000"/>
          <w:sz w:val="20"/>
        </w:rPr>
        <w:t>                  пунктов, предприятий, железнодорожных путей,</w:t>
      </w:r>
      <w:r w:rsidRPr="00BE2A51">
        <w:rPr>
          <w:rFonts w:ascii="Times New Roman" w:hAnsi="Times New Roman" w:cs="Times New Roman"/>
        </w:rPr>
        <w:br/>
      </w:r>
      <w:r w:rsidRPr="00BE2A51">
        <w:rPr>
          <w:rFonts w:ascii="Times New Roman" w:hAnsi="Times New Roman" w:cs="Times New Roman"/>
          <w:b/>
          <w:color w:val="000000"/>
          <w:sz w:val="20"/>
        </w:rPr>
        <w:t>                  автомобильных дорог, магистральных</w:t>
      </w:r>
      <w:r w:rsidRPr="00BE2A51">
        <w:rPr>
          <w:rFonts w:ascii="Times New Roman" w:hAnsi="Times New Roman" w:cs="Times New Roman"/>
        </w:rPr>
        <w:br/>
      </w:r>
      <w:r w:rsidRPr="00BE2A51">
        <w:rPr>
          <w:rFonts w:ascii="Times New Roman" w:hAnsi="Times New Roman" w:cs="Times New Roman"/>
          <w:b/>
          <w:color w:val="000000"/>
          <w:sz w:val="20"/>
        </w:rPr>
        <w:t>                  трубопроводов, линий электропередач и связи,</w:t>
      </w:r>
      <w:r w:rsidRPr="00BE2A51">
        <w:rPr>
          <w:rFonts w:ascii="Times New Roman" w:hAnsi="Times New Roman" w:cs="Times New Roman"/>
        </w:rPr>
        <w:br/>
      </w:r>
      <w:r w:rsidRPr="00BE2A51">
        <w:rPr>
          <w:rFonts w:ascii="Times New Roman" w:hAnsi="Times New Roman" w:cs="Times New Roman"/>
          <w:b/>
          <w:color w:val="000000"/>
          <w:sz w:val="20"/>
        </w:rPr>
        <w:t>                  каналов, плотин, иных сооружений и объектов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Места размещения предприятий, сооружений и других объектов, а также внедрение новой техники, технологии, материалов и веществ, которые влияют или могут повлиять на состояние животного мира, согласовываются уполномоченными государственными органами в области охраны, воспроизводства и использования животного мира 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введение в эксплуатацию объектов и применение технологий без обеспечения их средствами защиты животных и среды их обитания.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размещении, проектировании и строительстве населенных пунктов, предприятий, сооружений и других объектов, осуществлении производственных процессов и эксплуатации транспортных средств, совершенствовании существующих и внедрении новых технологических процессов, введении в хозяйственный оборот неиспользуемых, прибрежных, заболоченных, занятых кустарниками территорий, мелиорации земель, пользовании лесными ресурсами и водными объектами, проведении геолого-разведочных работ, добыче полезных ископаемых, определении мест выпаса и прогона сельскохозяйственных животных, разработке туристских маршрутов и организации мест массового отдыха населения должны предусматриваться и осуществляться мероприятия по сохранению среды обитания и условий размножения объектов животного мира, путей миграции и мест концентрации животных, а также обеспечиваться неприкосновенность участков, представляющих особую ценность в качестве среды обитания диких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При проведении экологической экспертизы проектов строительства и реконструкции предприятий, сооружений и других объектов обязательно учитывается их влияние на состояние животного мира, среду обитания, пути миграции и условия размножения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Физические и юридические лица при осуществлении любой деятельности, которая влияет или может повлиять на состояние животного мира, обязаны обеспечивать охрану среды обитания, условий размножения и путей миграции животных, а также осуществлять мероприятия для предотвращения гибели животных во время осуществления производственных процессов, в том числе при хранении, транспортировке, применении опасных для животных препаратов, химических веществ и соединений, складировании, удалении отходов, проведении сельскохозяйственных, лесохозяйственных, лесозаготовительных и других работ, а также во время эксплуатации электрической сети и транспортных средств.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 проектировании и строительстве железнодорожных путей, автомобильных дорог, магистральных трубопроводов, линий электропередач и связи, а также каналов, плотин и иных гидротехнических сооружений должны разрабатываться и осуществляться мероприятия, обеспечивающие сохранение путей миграции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Проведение взрывных и других работ, которые являются источником повышенного шума, в местах размножения животных ограничивается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Эксплуатация гидротехнических и иных сооружений на водных объектах, установление гидрологического режима водных объектов и режима водопотребления из них, а также иная деятельность, которая влияет или может повлиять на состояние среды обитания диких животных, должны осуществляться с учетом требований охраны животного мира, интересов рыбного и охотничьего хозяйств.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237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238. Экологические требования при выкашивании</w:t>
      </w:r>
      <w:r w:rsidRPr="00BE2A51">
        <w:rPr>
          <w:rFonts w:ascii="Times New Roman" w:hAnsi="Times New Roman" w:cs="Times New Roman"/>
        </w:rPr>
        <w:br/>
      </w:r>
      <w:r w:rsidRPr="00BE2A51">
        <w:rPr>
          <w:rFonts w:ascii="Times New Roman" w:hAnsi="Times New Roman" w:cs="Times New Roman"/>
          <w:b/>
          <w:color w:val="000000"/>
          <w:sz w:val="20"/>
        </w:rPr>
        <w:t>                  тростника и выжигании сухой растительности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Выкашивание тростника и выжигание сухой растительности или ее остатков допускаются лишь в случае хозяйственной необходимости по соответствующим разрешениям уполномоченного государственного органа в области охраны, воспроизводства и использования животного мира и органов противопожарной службы с разработкой мероприятий по сохранности дикой фауны.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239. Экологические требования при транспортировке,</w:t>
      </w:r>
      <w:r w:rsidRPr="00BE2A51">
        <w:rPr>
          <w:rFonts w:ascii="Times New Roman" w:hAnsi="Times New Roman" w:cs="Times New Roman"/>
        </w:rPr>
        <w:br/>
      </w:r>
      <w:r w:rsidRPr="00BE2A51">
        <w:rPr>
          <w:rFonts w:ascii="Times New Roman" w:hAnsi="Times New Roman" w:cs="Times New Roman"/>
          <w:b/>
          <w:color w:val="000000"/>
          <w:sz w:val="20"/>
        </w:rPr>
        <w:t>                  хранении и применении средств защиты</w:t>
      </w:r>
      <w:r w:rsidRPr="00BE2A51">
        <w:rPr>
          <w:rFonts w:ascii="Times New Roman" w:hAnsi="Times New Roman" w:cs="Times New Roman"/>
        </w:rPr>
        <w:br/>
      </w:r>
      <w:r w:rsidRPr="00BE2A51">
        <w:rPr>
          <w:rFonts w:ascii="Times New Roman" w:hAnsi="Times New Roman" w:cs="Times New Roman"/>
          <w:b/>
          <w:color w:val="000000"/>
          <w:sz w:val="20"/>
        </w:rPr>
        <w:t>                  растений, минеральных удобрений и других</w:t>
      </w:r>
      <w:r w:rsidRPr="00BE2A51">
        <w:rPr>
          <w:rFonts w:ascii="Times New Roman" w:hAnsi="Times New Roman" w:cs="Times New Roman"/>
        </w:rPr>
        <w:br/>
      </w:r>
      <w:r w:rsidRPr="00BE2A51">
        <w:rPr>
          <w:rFonts w:ascii="Times New Roman" w:hAnsi="Times New Roman" w:cs="Times New Roman"/>
          <w:b/>
          <w:color w:val="000000"/>
          <w:sz w:val="20"/>
        </w:rPr>
        <w:t>                  препаратов, используемых в хозяйственной и</w:t>
      </w:r>
      <w:r w:rsidRPr="00BE2A51">
        <w:rPr>
          <w:rFonts w:ascii="Times New Roman" w:hAnsi="Times New Roman" w:cs="Times New Roman"/>
        </w:rPr>
        <w:br/>
      </w:r>
      <w:r w:rsidRPr="00BE2A51">
        <w:rPr>
          <w:rFonts w:ascii="Times New Roman" w:hAnsi="Times New Roman" w:cs="Times New Roman"/>
          <w:b/>
          <w:color w:val="000000"/>
          <w:sz w:val="20"/>
        </w:rPr>
        <w:t>                  иной деятельности, создании новых препаратов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транспортировке, хранении и применении средств защиты растений,</w:t>
      </w:r>
      <w:r w:rsidRPr="00BE2A51">
        <w:rPr>
          <w:rFonts w:ascii="Times New Roman" w:hAnsi="Times New Roman" w:cs="Times New Roman"/>
          <w:color w:val="FF0000"/>
          <w:sz w:val="20"/>
        </w:rPr>
        <w:t> </w:t>
      </w:r>
      <w:r w:rsidRPr="00BE2A51">
        <w:rPr>
          <w:rFonts w:ascii="Times New Roman" w:hAnsi="Times New Roman" w:cs="Times New Roman"/>
          <w:color w:val="000000"/>
          <w:sz w:val="20"/>
        </w:rPr>
        <w:t>минеральных удобрений и других препаратов, используемых в хозяйственной и иной деятельности, создании новых препаратов физические и юридические лица обязаны соблюдать правила транспортировки, хранения и применения указанных препаратов и осуществлять мероприятия по обеспечению предотвращения заболевания и гибели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создании новых препаратов должны разрабатываться нормативы по их применению в окружающей среде.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целях предотвращения гибели животных и ухудшения среды их обитания по предложению уполномоченного государственного органа в области охраны, воспроизводства и использования животного мира уполномоченный орган в области охраны окружающей среды может определять отдельные территории, на которых ограничивается или запрещается применение пестицидов (ядохимикатов).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Разрешается применять пестициды (ядохимикаты), которые включены в список пестицидов (ядохимикатов), утвержденный уполномоченным государственным органом в области защиты и карантина растений по согласованию с уполномоченным органом в области охраны окружающей среды и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4-1. Запрещаются производство и использование пестицидов (ядохимикатов), в составе которых имеются стойкие органические загрязнители, предусмотренные международными договорами Республики Казахстан. Экспорт и импорт данных веществ разрешаются только для целей их уничтожения.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Включение в список пестицидов (ядохимикатов), указанный в пункте 4 настоящей статьи, допускается после проведения токсикологических исследований, гигиенической регламентации обращения с ними, установления гигиенических и экологических нормативов и осуществления государственной регистрации этих пестицидов (ядохимикатов).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Государственная регистрация пестицидов (ядохимикатов) проводится в порядке, установленном уполномоченным государственным органом в области защиты и карантина растений, по согласованию с уполномоченным органом в области охраны окружающей среды и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При наличии потенциально опасных химических и биологических веществ в минеральных удобрениях и других препаратах уполномоченный государственный орган в области защиты и карантина растений по представлению уполномоченного государственного органа в области охраны, воспроизводства и использования животного мира или уполномоченного органа в области охраны окружающей среды проводит токсикологические исследования, на основании которых устанавливаются экологические нормативы по этим минеральным удобрениям и другим препаратам.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Запрещаются:</w:t>
      </w:r>
      <w:r w:rsidRPr="00BE2A51">
        <w:rPr>
          <w:rFonts w:ascii="Times New Roman" w:hAnsi="Times New Roman" w:cs="Times New Roman"/>
        </w:rPr>
        <w:br/>
      </w:r>
      <w:r w:rsidRPr="00BE2A51">
        <w:rPr>
          <w:rFonts w:ascii="Times New Roman" w:hAnsi="Times New Roman" w:cs="Times New Roman"/>
          <w:color w:val="000000"/>
          <w:sz w:val="20"/>
        </w:rPr>
        <w:t>      1) добыча объектов животного мира с применением ядохимикатов, за исключением применения ядохимикатов при истреблении полевых грызунов, а также в случаях массовых эпизоотии бешенства и других болезней животных по согласованию с уполномоченным государственным органом в области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2) применение пестицидов (ядохимикатов), минеральных удобрений и других препаратов:</w:t>
      </w:r>
      <w:r w:rsidRPr="00BE2A51">
        <w:rPr>
          <w:rFonts w:ascii="Times New Roman" w:hAnsi="Times New Roman" w:cs="Times New Roman"/>
        </w:rPr>
        <w:br/>
      </w:r>
      <w:r w:rsidRPr="00BE2A51">
        <w:rPr>
          <w:rFonts w:ascii="Times New Roman" w:hAnsi="Times New Roman" w:cs="Times New Roman"/>
          <w:color w:val="000000"/>
          <w:sz w:val="20"/>
        </w:rPr>
        <w:t>      в зонах заповедного режима на особо охраняемых природных территориях;</w:t>
      </w:r>
      <w:r w:rsidRPr="00BE2A51">
        <w:rPr>
          <w:rFonts w:ascii="Times New Roman" w:hAnsi="Times New Roman" w:cs="Times New Roman"/>
        </w:rPr>
        <w:br/>
      </w:r>
      <w:r w:rsidRPr="00BE2A51">
        <w:rPr>
          <w:rFonts w:ascii="Times New Roman" w:hAnsi="Times New Roman" w:cs="Times New Roman"/>
          <w:color w:val="000000"/>
          <w:sz w:val="20"/>
        </w:rPr>
        <w:t>      в обозначенных зонах покоя в местах массового скопления животных в период миграции и размножения, а также на участках, представляющих особую ценность в качестве среды обитания диких животных;</w:t>
      </w:r>
      <w:r w:rsidRPr="00BE2A51">
        <w:rPr>
          <w:rFonts w:ascii="Times New Roman" w:hAnsi="Times New Roman" w:cs="Times New Roman"/>
        </w:rPr>
        <w:br/>
      </w:r>
      <w:r w:rsidRPr="00BE2A51">
        <w:rPr>
          <w:rFonts w:ascii="Times New Roman" w:hAnsi="Times New Roman" w:cs="Times New Roman"/>
          <w:color w:val="000000"/>
          <w:sz w:val="20"/>
        </w:rPr>
        <w:t>      в обозначенных местах обитания и искусственного разведения редких и находящихся под угрозой исчезновения видов животных;</w:t>
      </w:r>
      <w:r w:rsidRPr="00BE2A51">
        <w:rPr>
          <w:rFonts w:ascii="Times New Roman" w:hAnsi="Times New Roman" w:cs="Times New Roman"/>
        </w:rPr>
        <w:br/>
      </w:r>
      <w:r w:rsidRPr="00BE2A51">
        <w:rPr>
          <w:rFonts w:ascii="Times New Roman" w:hAnsi="Times New Roman" w:cs="Times New Roman"/>
          <w:color w:val="000000"/>
          <w:sz w:val="20"/>
        </w:rPr>
        <w:t>      3) оставлять в сельскохозяйственных и других угодьях на поверхности земли протравленные семена, не заделанные в почву и доступные для поедания дикими животными.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В целях охраны рыбных ресурсов и других водных животных от загрязнения среды их обитания пестицидами (ядохимикатами) в пределах двух километров от существующих берегов рыбохозяйственных водоемов и (или) участков запрещаются:</w:t>
      </w:r>
      <w:r w:rsidRPr="00BE2A51">
        <w:rPr>
          <w:rFonts w:ascii="Times New Roman" w:hAnsi="Times New Roman" w:cs="Times New Roman"/>
        </w:rPr>
        <w:br/>
      </w:r>
      <w:r w:rsidRPr="00BE2A51">
        <w:rPr>
          <w:rFonts w:ascii="Times New Roman" w:hAnsi="Times New Roman" w:cs="Times New Roman"/>
          <w:color w:val="000000"/>
          <w:sz w:val="20"/>
        </w:rPr>
        <w:t>      1) применение способа авиаопыления в борьбе с вредителями, болезнями растений и сорняками;</w:t>
      </w:r>
      <w:r w:rsidRPr="00BE2A51">
        <w:rPr>
          <w:rFonts w:ascii="Times New Roman" w:hAnsi="Times New Roman" w:cs="Times New Roman"/>
        </w:rPr>
        <w:br/>
      </w:r>
      <w:r w:rsidRPr="00BE2A51">
        <w:rPr>
          <w:rFonts w:ascii="Times New Roman" w:hAnsi="Times New Roman" w:cs="Times New Roman"/>
          <w:color w:val="000000"/>
          <w:sz w:val="20"/>
        </w:rPr>
        <w:t>      2) строительство складов для хранения пестицидов (ядохимикатов), минеральных удобрений и нефтепродуктов, устройство взлетно-посадочных полос для проведения авиахимических работ, а также площадок для заправки наземной аппаратуры пестицидами (ядохимикатами) и ванн для купания овец.</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239 с изменениями, внесенными законами РК от 21.01.2010 </w:t>
      </w:r>
      <w:r w:rsidRPr="00BE2A51">
        <w:rPr>
          <w:rFonts w:ascii="Times New Roman" w:hAnsi="Times New Roman" w:cs="Times New Roman"/>
          <w:color w:val="000000"/>
          <w:sz w:val="20"/>
        </w:rPr>
        <w:t>№ 242-IV</w:t>
      </w:r>
      <w:r w:rsidRPr="00BE2A51">
        <w:rPr>
          <w:rFonts w:ascii="Times New Roman" w:hAnsi="Times New Roman" w:cs="Times New Roman"/>
          <w:color w:val="FF0000"/>
          <w:sz w:val="20"/>
        </w:rPr>
        <w:t xml:space="preserve"> (порядок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 xml:space="preserve">);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от 25.01.2012 </w:t>
      </w:r>
      <w:r w:rsidRPr="00BE2A51">
        <w:rPr>
          <w:rFonts w:ascii="Times New Roman" w:hAnsi="Times New Roman" w:cs="Times New Roman"/>
          <w:color w:val="000000"/>
          <w:sz w:val="20"/>
        </w:rPr>
        <w:t>№ 548-IV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240. Экологические требования при переселении</w:t>
      </w:r>
      <w:r w:rsidRPr="00BE2A51">
        <w:rPr>
          <w:rFonts w:ascii="Times New Roman" w:hAnsi="Times New Roman" w:cs="Times New Roman"/>
        </w:rPr>
        <w:br/>
      </w:r>
      <w:r w:rsidRPr="00BE2A51">
        <w:rPr>
          <w:rFonts w:ascii="Times New Roman" w:hAnsi="Times New Roman" w:cs="Times New Roman"/>
          <w:b/>
          <w:color w:val="000000"/>
          <w:sz w:val="20"/>
        </w:rPr>
        <w:t>                  животных в новые места обитания,</w:t>
      </w:r>
      <w:r w:rsidRPr="00BE2A51">
        <w:rPr>
          <w:rFonts w:ascii="Times New Roman" w:hAnsi="Times New Roman" w:cs="Times New Roman"/>
        </w:rPr>
        <w:br/>
      </w:r>
      <w:r w:rsidRPr="00BE2A51">
        <w:rPr>
          <w:rFonts w:ascii="Times New Roman" w:hAnsi="Times New Roman" w:cs="Times New Roman"/>
          <w:b/>
          <w:color w:val="000000"/>
          <w:sz w:val="20"/>
        </w:rPr>
        <w:t>                  акклиматизации новых для фауны Казахстана</w:t>
      </w:r>
      <w:r w:rsidRPr="00BE2A51">
        <w:rPr>
          <w:rFonts w:ascii="Times New Roman" w:hAnsi="Times New Roman" w:cs="Times New Roman"/>
        </w:rPr>
        <w:br/>
      </w:r>
      <w:r w:rsidRPr="00BE2A51">
        <w:rPr>
          <w:rFonts w:ascii="Times New Roman" w:hAnsi="Times New Roman" w:cs="Times New Roman"/>
          <w:b/>
          <w:color w:val="000000"/>
          <w:sz w:val="20"/>
        </w:rPr>
        <w:t>                  видов животных, реакклиматизации и</w:t>
      </w:r>
      <w:r w:rsidRPr="00BE2A51">
        <w:rPr>
          <w:rFonts w:ascii="Times New Roman" w:hAnsi="Times New Roman" w:cs="Times New Roman"/>
        </w:rPr>
        <w:br/>
      </w:r>
      <w:r w:rsidRPr="00BE2A51">
        <w:rPr>
          <w:rFonts w:ascii="Times New Roman" w:hAnsi="Times New Roman" w:cs="Times New Roman"/>
          <w:b/>
          <w:color w:val="000000"/>
          <w:sz w:val="20"/>
        </w:rPr>
        <w:t>                  скрещивании животных, их ввозе в Республику</w:t>
      </w:r>
      <w:r w:rsidRPr="00BE2A51">
        <w:rPr>
          <w:rFonts w:ascii="Times New Roman" w:hAnsi="Times New Roman" w:cs="Times New Roman"/>
        </w:rPr>
        <w:br/>
      </w:r>
      <w:r w:rsidRPr="00BE2A51">
        <w:rPr>
          <w:rFonts w:ascii="Times New Roman" w:hAnsi="Times New Roman" w:cs="Times New Roman"/>
          <w:b/>
          <w:color w:val="000000"/>
          <w:sz w:val="20"/>
        </w:rPr>
        <w:t>                  Казахстан и вывозе за ее пределы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Переселение объектов животного мира в новые места обитания, акклиматизация новых для фауны Казахстана видов диких животных, а также мероприятия по скрещиванию диких животных допускаются в научно-исследовательских и хозяйственных целях с разрешения уполномоченного государственного органа в области охраны, воспроизводства и использования животного мира после получения положительного заключения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самовольное переселение, акклиматизация, реакклиматизация и скрещивание диких животных физическими и юридическими лицами.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Физические и юридические лица, которые удерживают или разводят в полувольных условиях или в неволе диких животных, а также домашних животных, которые могут скрещиваться с дикими животными или причинить им вред, обязаны проводить мероприятия по предотвращению выхода этих животных в природную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случае возникновения стихийного бедствия и чрезвычайных экологических ситуаций, которые угрожают существованию животных, пользователи объектами животного мира обязаны оказывать помощь диким животным и немедленно информировать об этом уполномоченные государственные органы в области охраны, воспроизводства и использования животного мира 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Ввоз в Республику Казахстан и вывоз за ее пределы объектов животного мира осуществляются по правилам, установленным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241. Экологические требования при охоте,</w:t>
      </w:r>
      <w:r w:rsidRPr="00BE2A51">
        <w:rPr>
          <w:rFonts w:ascii="Times New Roman" w:hAnsi="Times New Roman" w:cs="Times New Roman"/>
        </w:rPr>
        <w:br/>
      </w:r>
      <w:r w:rsidRPr="00BE2A51">
        <w:rPr>
          <w:rFonts w:ascii="Times New Roman" w:hAnsi="Times New Roman" w:cs="Times New Roman"/>
          <w:b/>
          <w:color w:val="000000"/>
          <w:sz w:val="20"/>
        </w:rPr>
        <w:t>                  закреплении охотничьих угодий,</w:t>
      </w:r>
      <w:r w:rsidRPr="00BE2A51">
        <w:rPr>
          <w:rFonts w:ascii="Times New Roman" w:hAnsi="Times New Roman" w:cs="Times New Roman"/>
        </w:rPr>
        <w:br/>
      </w:r>
      <w:r w:rsidRPr="00BE2A51">
        <w:rPr>
          <w:rFonts w:ascii="Times New Roman" w:hAnsi="Times New Roman" w:cs="Times New Roman"/>
          <w:b/>
          <w:color w:val="000000"/>
          <w:sz w:val="20"/>
        </w:rPr>
        <w:t>                  охотоустройстве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Экологические требования при охоте, закреплении охотничьих угодий, а также проведении охотоустройства определяются в порядке, установленном законодательством Республики Казахстан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242. Экологические требования при рыболовстве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Заголовок с изменением, внесенным Законом РК от 21.01.2010 № 242-IV (порядок введения в действие см. ст. 2).</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Правила рыболовства, объекты рыболовства, порядок закрепления рыбохозяйственных водоемов и (или) участков для ведения рыбного хозяйства и рыболовства, предоставления рыбных ресурсов и других водных животных устанавливаются законодательством Республики Казахстан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порядке общего пользования животным миром физическим лицам в случаях, предусмотренных законодательством Республики Казахстан, позволяется бесплатное любительское (спортивное) рыболовство в резервном фонде рыбохозяйственных водоемов и (или) участков до пяти килограмм на одного рыболова за выезд. При этом должны соблюдаться установленные правила, нормативы, ограничения и запреты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Гидромелиоративные работы в водно-болотных угодьях и местах обитания и распространения рыбных ресурсов и других водных животных осуществляются по разрешению уполномоченного государственного органа в области охраны, воспроизводства и использования животного мира после прохождения проектов такой деятельности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Рыболовство осуществляется в порядке, установленном законодательством Республики Казахстан об охране, воспроизводстве и использовании животного мира.</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242 с изменениями, внесенными Законом РК от 21.01.2010 </w:t>
      </w:r>
      <w:r w:rsidRPr="00BE2A51">
        <w:rPr>
          <w:rFonts w:ascii="Times New Roman" w:hAnsi="Times New Roman" w:cs="Times New Roman"/>
          <w:color w:val="000000"/>
          <w:sz w:val="20"/>
        </w:rPr>
        <w:t>№ 242-IV</w:t>
      </w:r>
      <w:r w:rsidRPr="00BE2A51">
        <w:rPr>
          <w:rFonts w:ascii="Times New Roman" w:hAnsi="Times New Roman" w:cs="Times New Roman"/>
          <w:color w:val="FF0000"/>
          <w:sz w:val="20"/>
        </w:rPr>
        <w:t xml:space="preserve"> (порядок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243.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полезных свойств и продуктов</w:t>
      </w:r>
      <w:r w:rsidRPr="00BE2A51">
        <w:rPr>
          <w:rFonts w:ascii="Times New Roman" w:hAnsi="Times New Roman" w:cs="Times New Roman"/>
        </w:rPr>
        <w:br/>
      </w:r>
      <w:r w:rsidRPr="00BE2A51">
        <w:rPr>
          <w:rFonts w:ascii="Times New Roman" w:hAnsi="Times New Roman" w:cs="Times New Roman"/>
          <w:b/>
          <w:color w:val="000000"/>
          <w:sz w:val="20"/>
        </w:rPr>
        <w:t>                  жизнедеятельности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Использование полезных свойств и продуктов жизнедеятельности животных допускается без изъятия и уничтожения животных, ухудшения среды их обитания и причинения животным вреда.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Использование диких животных в целях получения продуктов их жизнедеятельности допускается без изъятия и уничтожения животных и без ухудшения среды их обитания.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Использование диких животных в целях получения продуктов их жизнедеятельности осуществляется по правилам, установленным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244. Экологические требования к зоологическим коллекциям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Создание и пополнение зоологических коллекций (собрание чучел, яиц, препаратов и частей объектов животного мира, объектов животного мира, в том числе диких животных зоопарков, зоосадов, цирков, зоологических питомников, аквариумов, океанариумов) путем изъятия животных из природной среды осуществляются физическими и юридическими лицами на основании разрешений, выдаваемых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Зоологические коллекции, представляющие научную, культурно-просветительскую, учебно-воспитательную и эстетическую ценность и имеющие общегосударственное значение, подлежат государственному учету.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Создание, пополнение, сохранение, использование, отчуждение и государственный учет зоологических коллекций, торговля ими, а также ввоз в Республику Казахстан, пересылка и вывоз их за ее пределы осуществляются по правилам, устанавливаемым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245. Экологические требования при регулировании</w:t>
      </w:r>
      <w:r w:rsidRPr="00BE2A51">
        <w:rPr>
          <w:rFonts w:ascii="Times New Roman" w:hAnsi="Times New Roman" w:cs="Times New Roman"/>
        </w:rPr>
        <w:br/>
      </w:r>
      <w:r w:rsidRPr="00BE2A51">
        <w:rPr>
          <w:rFonts w:ascii="Times New Roman" w:hAnsi="Times New Roman" w:cs="Times New Roman"/>
          <w:b/>
          <w:color w:val="000000"/>
          <w:sz w:val="20"/>
        </w:rPr>
        <w:t>                  численности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интересах здоровья и безопасности населения, предотвращения заболеваний сельскохозяйственных и других домашних животных, предотвращения причинения вреда окружающей среде, хозяйственной и иной деятельности осуществляются мероприятия, направленные на регулирование численности отдельных видов диких животных. Эти меры должны осуществляться способами, обеспечивающими сохранение среды обитания диких животных и не допускающими причинение им вреда.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Порядок регулирования численности животных утверждается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245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246. Экологические требования при ведении</w:t>
      </w:r>
      <w:r w:rsidRPr="00BE2A51">
        <w:rPr>
          <w:rFonts w:ascii="Times New Roman" w:hAnsi="Times New Roman" w:cs="Times New Roman"/>
        </w:rPr>
        <w:br/>
      </w:r>
      <w:r w:rsidRPr="00BE2A51">
        <w:rPr>
          <w:rFonts w:ascii="Times New Roman" w:hAnsi="Times New Roman" w:cs="Times New Roman"/>
          <w:b/>
          <w:color w:val="000000"/>
          <w:sz w:val="20"/>
        </w:rPr>
        <w:t>                  охотничьего и рыбного хозяйства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При ведении охотничьего и рыбного хозяйства предъявляются следующие экологические требования:</w:t>
      </w:r>
      <w:r w:rsidRPr="00BE2A51">
        <w:rPr>
          <w:rFonts w:ascii="Times New Roman" w:hAnsi="Times New Roman" w:cs="Times New Roman"/>
        </w:rPr>
        <w:br/>
      </w:r>
      <w:r w:rsidRPr="00BE2A51">
        <w:rPr>
          <w:rFonts w:ascii="Times New Roman" w:hAnsi="Times New Roman" w:cs="Times New Roman"/>
          <w:color w:val="000000"/>
          <w:sz w:val="20"/>
        </w:rPr>
        <w:t>      1) рационально использовать объекты животного мира, не допускать ухудшения экологического состояния среды обитания животных в результате собственной деятельности, применять природоохранные технологии во время осуществления производственных процессов;</w:t>
      </w:r>
      <w:r w:rsidRPr="00BE2A51">
        <w:rPr>
          <w:rFonts w:ascii="Times New Roman" w:hAnsi="Times New Roman" w:cs="Times New Roman"/>
        </w:rPr>
        <w:br/>
      </w:r>
      <w:r w:rsidRPr="00BE2A51">
        <w:rPr>
          <w:rFonts w:ascii="Times New Roman" w:hAnsi="Times New Roman" w:cs="Times New Roman"/>
          <w:color w:val="000000"/>
          <w:sz w:val="20"/>
        </w:rPr>
        <w:t>      2) проводить первичный учет численности и использования диких животных, изучать их состояние и характеристики охотничьих угодий, предоставлять эту информацию в уполномоченный государственный орган в области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3) соблюдать установленные правила, нормы, лимиты и сроки добывания животных;</w:t>
      </w:r>
      <w:r w:rsidRPr="00BE2A51">
        <w:rPr>
          <w:rFonts w:ascii="Times New Roman" w:hAnsi="Times New Roman" w:cs="Times New Roman"/>
        </w:rPr>
        <w:br/>
      </w:r>
      <w:r w:rsidRPr="00BE2A51">
        <w:rPr>
          <w:rFonts w:ascii="Times New Roman" w:hAnsi="Times New Roman" w:cs="Times New Roman"/>
          <w:color w:val="000000"/>
          <w:sz w:val="20"/>
        </w:rPr>
        <w:t>      4) осуществлять охрану объектов животного мира, в том числе редких и находящихся под угрозой исчезновения видов животных, на закрепленной территории;</w:t>
      </w:r>
      <w:r w:rsidRPr="00BE2A51">
        <w:rPr>
          <w:rFonts w:ascii="Times New Roman" w:hAnsi="Times New Roman" w:cs="Times New Roman"/>
        </w:rPr>
        <w:br/>
      </w:r>
      <w:r w:rsidRPr="00BE2A51">
        <w:rPr>
          <w:rFonts w:ascii="Times New Roman" w:hAnsi="Times New Roman" w:cs="Times New Roman"/>
          <w:color w:val="000000"/>
          <w:sz w:val="20"/>
        </w:rPr>
        <w:t>      5) проводить комплексные мероприятия, направленные на разведение, в том числе искусственное, диких животных, сохранение и улучшение среды их обитания;</w:t>
      </w:r>
      <w:r w:rsidRPr="00BE2A51">
        <w:rPr>
          <w:rFonts w:ascii="Times New Roman" w:hAnsi="Times New Roman" w:cs="Times New Roman"/>
        </w:rPr>
        <w:br/>
      </w:r>
      <w:r w:rsidRPr="00BE2A51">
        <w:rPr>
          <w:rFonts w:ascii="Times New Roman" w:hAnsi="Times New Roman" w:cs="Times New Roman"/>
          <w:color w:val="000000"/>
          <w:sz w:val="20"/>
        </w:rPr>
        <w:t>      6) осуществлять мероприятия по вопросам охраны, воспроизводства и использования животного мира, предусмотренные документами Системы государственного планирования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7) осуществлять комплексные мероприятия по профилактике и борьбе с заболеваниями, немедленно информировать уполномоченные государственные органы в области охраны, воспроизводства и использования животного мира, ветеринарии и государственные органы санитарно-эпидемиологической службы о выявлении заболеваний животных, об ухудшении состояния среды их обитания, о возникновении угрозы уничтожения и случаях гибели животных;</w:t>
      </w:r>
      <w:r w:rsidRPr="00BE2A51">
        <w:rPr>
          <w:rFonts w:ascii="Times New Roman" w:hAnsi="Times New Roman" w:cs="Times New Roman"/>
        </w:rPr>
        <w:br/>
      </w:r>
      <w:r w:rsidRPr="00BE2A51">
        <w:rPr>
          <w:rFonts w:ascii="Times New Roman" w:hAnsi="Times New Roman" w:cs="Times New Roman"/>
          <w:color w:val="000000"/>
          <w:sz w:val="20"/>
        </w:rPr>
        <w:t>      8) самостоятельно прекращать использование объектов животного мира в случаях ухудшения их состояния и условий обитания, снижения способности к воспроизводству и возникновения угрозы уничтожения животных, безотлагательно принимать меры к устранению негативного влияния на животных и среду их обитания.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246 с изменением, внесенным Законом РК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247. Экологические требования при установлении</w:t>
      </w:r>
      <w:r w:rsidRPr="00BE2A51">
        <w:rPr>
          <w:rFonts w:ascii="Times New Roman" w:hAnsi="Times New Roman" w:cs="Times New Roman"/>
        </w:rPr>
        <w:br/>
      </w:r>
      <w:r w:rsidRPr="00BE2A51">
        <w:rPr>
          <w:rFonts w:ascii="Times New Roman" w:hAnsi="Times New Roman" w:cs="Times New Roman"/>
          <w:b/>
          <w:color w:val="000000"/>
          <w:sz w:val="20"/>
        </w:rPr>
        <w:t>                   лимитов и квот на пользование животным миром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В целях сохранения и воспроизводства животных устанавливаются лимиты и квоты на пользование животным миром в порядке, установленном  законодательством  Республики Казахстан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248. Охрана животного мира от вредного влияния</w:t>
      </w:r>
      <w:r w:rsidRPr="00BE2A51">
        <w:rPr>
          <w:rFonts w:ascii="Times New Roman" w:hAnsi="Times New Roman" w:cs="Times New Roman"/>
        </w:rPr>
        <w:br/>
      </w:r>
      <w:r w:rsidRPr="00BE2A51">
        <w:rPr>
          <w:rFonts w:ascii="Times New Roman" w:hAnsi="Times New Roman" w:cs="Times New Roman"/>
          <w:b/>
          <w:color w:val="000000"/>
          <w:sz w:val="20"/>
        </w:rPr>
        <w:t>                   продуктов биотехнологии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Создание новых штаммов микроорганизмов, биологически активных веществ, выведение генетически модифицированных организмов, производство других продуктов биотехнологии осуществляются при наличии положительных заключений государственных экологической и санитарно-эпидемиологической экспертиз. Использование указанных организмов и веществ при отсутствии таких заключений запрещается.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36. ЭКОЛОГИЧЕСКИЕ ТРЕБОВАНИЯ ПО ОХРАНЕ,</w:t>
      </w:r>
      <w:r w:rsidRPr="00BE2A51">
        <w:rPr>
          <w:rFonts w:ascii="Times New Roman" w:hAnsi="Times New Roman" w:cs="Times New Roman"/>
        </w:rPr>
        <w:br/>
      </w:r>
      <w:r w:rsidRPr="00BE2A51">
        <w:rPr>
          <w:rFonts w:ascii="Times New Roman" w:hAnsi="Times New Roman" w:cs="Times New Roman"/>
          <w:b/>
          <w:color w:val="000000"/>
        </w:rPr>
        <w:t>ВОСПРОИЗВОДСТВУ, РАЗВЕДЕНИЮ В НЕВОЛЕ И ПОЛУВОЛЬНЫХ</w:t>
      </w:r>
      <w:r w:rsidRPr="00BE2A51">
        <w:rPr>
          <w:rFonts w:ascii="Times New Roman" w:hAnsi="Times New Roman" w:cs="Times New Roman"/>
        </w:rPr>
        <w:br/>
      </w:r>
      <w:r w:rsidRPr="00BE2A51">
        <w:rPr>
          <w:rFonts w:ascii="Times New Roman" w:hAnsi="Times New Roman" w:cs="Times New Roman"/>
          <w:b/>
          <w:color w:val="000000"/>
        </w:rPr>
        <w:t>УСЛОВИЯХ, ОГРАНИЧЕННОМУ ХОЗЯЙСТВЕННОМУ ИСПОЛЬЗОВАНИЮ</w:t>
      </w:r>
      <w:r w:rsidRPr="00BE2A51">
        <w:rPr>
          <w:rFonts w:ascii="Times New Roman" w:hAnsi="Times New Roman" w:cs="Times New Roman"/>
        </w:rPr>
        <w:br/>
      </w:r>
      <w:r w:rsidRPr="00BE2A51">
        <w:rPr>
          <w:rFonts w:ascii="Times New Roman" w:hAnsi="Times New Roman" w:cs="Times New Roman"/>
          <w:b/>
          <w:color w:val="000000"/>
        </w:rPr>
        <w:t>РЕДКИХ И НАХОДЯЩИХСЯ ПОД УГРОЗОЙ ИСЧЕЗНОВЕНИЯ ВИДОВ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249. Перечень редких и находящихся под угрозой</w:t>
      </w:r>
      <w:r w:rsidRPr="00BE2A51">
        <w:rPr>
          <w:rFonts w:ascii="Times New Roman" w:hAnsi="Times New Roman" w:cs="Times New Roman"/>
        </w:rPr>
        <w:br/>
      </w:r>
      <w:r w:rsidRPr="00BE2A51">
        <w:rPr>
          <w:rFonts w:ascii="Times New Roman" w:hAnsi="Times New Roman" w:cs="Times New Roman"/>
          <w:b/>
          <w:color w:val="000000"/>
          <w:sz w:val="20"/>
        </w:rPr>
        <w:t>                   исчезновения видов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Перечень редких и находящихся под угрозой исчезновения видов животных утверждается Правительством Республики Казахстан и включает редкие и находящиеся под угрозой исчезновения виды (подвиды, популяции) животных (позвоночных и беспозвоночных), обитающие в состоянии естественной свободы постоянно или временно на суше, в воде, атмосфере и почве на территории Республики Казахстан, а также в континентальном шельфе и исключительной экономической зоне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Животные, отнесенные к редким и находящимся под угрозой исчезновения видам животных, являются государственной собственностью, а разведенные и содержащиеся в неволе или полувольных условиях могут находиться как в государственной, так и в частной собственности.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Физические и юридические лица вправе пользоваться животными, отнесенными к редким и находящимся под угрозой исчезновения видам, в пределах и порядке, установленных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250. Охрана и воспроизводство редких и</w:t>
      </w:r>
      <w:r w:rsidRPr="00BE2A51">
        <w:rPr>
          <w:rFonts w:ascii="Times New Roman" w:hAnsi="Times New Roman" w:cs="Times New Roman"/>
        </w:rPr>
        <w:br/>
      </w:r>
      <w:r w:rsidRPr="00BE2A51">
        <w:rPr>
          <w:rFonts w:ascii="Times New Roman" w:hAnsi="Times New Roman" w:cs="Times New Roman"/>
          <w:b/>
          <w:color w:val="000000"/>
          <w:sz w:val="20"/>
        </w:rPr>
        <w:t>                   находящихся под угрозой исчезновения видов</w:t>
      </w:r>
      <w:r w:rsidRPr="00BE2A51">
        <w:rPr>
          <w:rFonts w:ascii="Times New Roman" w:hAnsi="Times New Roman" w:cs="Times New Roman"/>
        </w:rPr>
        <w:br/>
      </w:r>
      <w:r w:rsidRPr="00BE2A51">
        <w:rPr>
          <w:rFonts w:ascii="Times New Roman" w:hAnsi="Times New Roman" w:cs="Times New Roman"/>
          <w:b/>
          <w:color w:val="000000"/>
          <w:sz w:val="20"/>
        </w:rPr>
        <w:t>                   животных, обитающих в состоянии естественной</w:t>
      </w:r>
      <w:r w:rsidRPr="00BE2A51">
        <w:rPr>
          <w:rFonts w:ascii="Times New Roman" w:hAnsi="Times New Roman" w:cs="Times New Roman"/>
        </w:rPr>
        <w:br/>
      </w:r>
      <w:r w:rsidRPr="00BE2A51">
        <w:rPr>
          <w:rFonts w:ascii="Times New Roman" w:hAnsi="Times New Roman" w:cs="Times New Roman"/>
          <w:b/>
          <w:color w:val="000000"/>
          <w:sz w:val="20"/>
        </w:rPr>
        <w:t>                 свободы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Не допускаются действия, которые могут привести к гибели, сокращению численности или нарушению среды обитания редких и находящихся под угрозой исчезновения видов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Физические и юридические лица обязаны обеспечить охрану животных в пределах закрепленных территорий, сообщать уполномоченному государственному органу в области охраны, воспроизводства и использования животного мира о ставших им известными или выявленных случаях гибели животных, отнесенных к редким и находящимся под угрозой исчезновения видам. Порядок расследования таких случаев определяется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Редким и находящимся под угрозой исчезновения видам животных оказывается помощь в случаях их массовых заболеваний, угрозы гибели при стихийных бедствиях и вследствие других причин в соответствии с законодательством Республики Казахстан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целях предотвращения гибели животных, отнесенных к редким и находящимся под угрозой исчезновения видам животных, запрещается их изъятие, кроме исключительных случаев по решению Правительства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целях воспроизводства редких и находящихся под угрозой исчезновения видов животных, обитающих в состоянии естественной свободы, могут проводиться:</w:t>
      </w:r>
      <w:r w:rsidRPr="00BE2A51">
        <w:rPr>
          <w:rFonts w:ascii="Times New Roman" w:hAnsi="Times New Roman" w:cs="Times New Roman"/>
        </w:rPr>
        <w:br/>
      </w:r>
      <w:r w:rsidRPr="00BE2A51">
        <w:rPr>
          <w:rFonts w:ascii="Times New Roman" w:hAnsi="Times New Roman" w:cs="Times New Roman"/>
          <w:color w:val="000000"/>
          <w:sz w:val="20"/>
        </w:rPr>
        <w:t>      1) улучшение условий естественного воспроизводства;</w:t>
      </w:r>
      <w:r w:rsidRPr="00BE2A51">
        <w:rPr>
          <w:rFonts w:ascii="Times New Roman" w:hAnsi="Times New Roman" w:cs="Times New Roman"/>
        </w:rPr>
        <w:br/>
      </w:r>
      <w:r w:rsidRPr="00BE2A51">
        <w:rPr>
          <w:rFonts w:ascii="Times New Roman" w:hAnsi="Times New Roman" w:cs="Times New Roman"/>
          <w:color w:val="000000"/>
          <w:sz w:val="20"/>
        </w:rPr>
        <w:t>      2) переселение, акклиматизация и реакклиматизация;</w:t>
      </w:r>
      <w:r w:rsidRPr="00BE2A51">
        <w:rPr>
          <w:rFonts w:ascii="Times New Roman" w:hAnsi="Times New Roman" w:cs="Times New Roman"/>
        </w:rPr>
        <w:br/>
      </w:r>
      <w:r w:rsidRPr="00BE2A51">
        <w:rPr>
          <w:rFonts w:ascii="Times New Roman" w:hAnsi="Times New Roman" w:cs="Times New Roman"/>
          <w:color w:val="000000"/>
          <w:sz w:val="20"/>
        </w:rPr>
        <w:t>      3) выпуск в среду обитания искусственно разведенных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Указанные в пункте 5 настоящей статьи мероприятия осуществляются по разрешению уполномоченного государственного органа в области охраны, воспроизводства и использования животного мира на основании биологического обоснования, имеющего положительное заключение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Для охраны и воспроизводства редких и находящихся под угрозой исчезновения видов животных, обитающих в естественном состоянии, создаются особо охраняемые природные территории, а также могут устанавливаться вокруг них охранные зоны с запрещением в пределах этих зон любой деятельности, отрицательно влияющей на состояние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При проектировании и осуществлении хозяйственной и иной деятельности должны разрабатываться мероприятия по сохранению среды обитания и условий размножения, путей миграций и мест концентрации редких и находящихся под угрозой исчезновения видов животных, а также должна обеспечиваться неприкосновенность выделяемых участков, представляющих особую ценность в качестве среды обитания этих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251. Пользование редкими и находящимися под</w:t>
      </w:r>
      <w:r w:rsidRPr="00BE2A51">
        <w:rPr>
          <w:rFonts w:ascii="Times New Roman" w:hAnsi="Times New Roman" w:cs="Times New Roman"/>
        </w:rPr>
        <w:br/>
      </w:r>
      <w:r w:rsidRPr="00BE2A51">
        <w:rPr>
          <w:rFonts w:ascii="Times New Roman" w:hAnsi="Times New Roman" w:cs="Times New Roman"/>
          <w:b/>
          <w:color w:val="000000"/>
          <w:sz w:val="20"/>
        </w:rPr>
        <w:t>                   угрозой исчезновения видами животных,</w:t>
      </w:r>
      <w:r w:rsidRPr="00BE2A51">
        <w:rPr>
          <w:rFonts w:ascii="Times New Roman" w:hAnsi="Times New Roman" w:cs="Times New Roman"/>
        </w:rPr>
        <w:br/>
      </w:r>
      <w:r w:rsidRPr="00BE2A51">
        <w:rPr>
          <w:rFonts w:ascii="Times New Roman" w:hAnsi="Times New Roman" w:cs="Times New Roman"/>
          <w:b/>
          <w:color w:val="000000"/>
          <w:sz w:val="20"/>
        </w:rPr>
        <w:t>                   обитающими в состоянии естественной свободы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Если пользование редкими и находящимися под угрозой исчезновения видами животных, обитающими в состоянии естественной свободы, в научных, культурно-просветительских, воспитательных и эстетических целях осуществляется без изъятия животных из среды обитания, уполномоченный государственный орган в области охраны, воспроизводства и использования животного мира вправе вводить ограничения на посещение определенных мест и в определенные сроки. Сведения об указанных ограничениях публикуются в районных и областных средствах массовой информации, а в соответствующих местах устанавливаются предупреждающие щиты.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Заинтересованные физические и юридические лица обязаны в установленные сроки выпустить в среду обитания взамен изъятых из нее редких и находящихся под угрозой исчезновения видов животных полноценных животных, полученных путем искусственного разведения. Выпуск животных осуществляется в соотношении две выпущенные особи взамен одной отловленной по акту в присутствии должностных лиц органов государственного контроля в области охраны, воспроизводства и использования животного мира 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252. Содержание и разведение в неволе или</w:t>
      </w:r>
      <w:r w:rsidRPr="00BE2A51">
        <w:rPr>
          <w:rFonts w:ascii="Times New Roman" w:hAnsi="Times New Roman" w:cs="Times New Roman"/>
        </w:rPr>
        <w:br/>
      </w:r>
      <w:r w:rsidRPr="00BE2A51">
        <w:rPr>
          <w:rFonts w:ascii="Times New Roman" w:hAnsi="Times New Roman" w:cs="Times New Roman"/>
          <w:b/>
          <w:color w:val="000000"/>
          <w:sz w:val="20"/>
        </w:rPr>
        <w:t>                   полувольных условиях редких и находящихся</w:t>
      </w:r>
      <w:r w:rsidRPr="00BE2A51">
        <w:rPr>
          <w:rFonts w:ascii="Times New Roman" w:hAnsi="Times New Roman" w:cs="Times New Roman"/>
        </w:rPr>
        <w:br/>
      </w:r>
      <w:r w:rsidRPr="00BE2A51">
        <w:rPr>
          <w:rFonts w:ascii="Times New Roman" w:hAnsi="Times New Roman" w:cs="Times New Roman"/>
          <w:b/>
          <w:color w:val="000000"/>
          <w:sz w:val="20"/>
        </w:rPr>
        <w:t>                   под угрозой исчезновения видов животных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Искусственное разведение редких и находящихся под угрозой исчезновения видов животных может быть в неволе (клеточное и вольерное содержание) или полувольных условиях (содержание в парках и на других участках с условиями, близкими к естественной среде обитания).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Содержание и разведение в неволе или полувольных условиях редких и находящихся под угрозой исчезновения видов животных разрешаются специализированным питомникам и гражданам в индивидуальном порядке при соблюдении ими следующих требований:</w:t>
      </w:r>
      <w:r w:rsidRPr="00BE2A51">
        <w:rPr>
          <w:rFonts w:ascii="Times New Roman" w:hAnsi="Times New Roman" w:cs="Times New Roman"/>
        </w:rPr>
        <w:br/>
      </w:r>
      <w:r w:rsidRPr="00BE2A51">
        <w:rPr>
          <w:rFonts w:ascii="Times New Roman" w:hAnsi="Times New Roman" w:cs="Times New Roman"/>
          <w:color w:val="000000"/>
          <w:sz w:val="20"/>
        </w:rPr>
        <w:t>      1) наличие условий для содержания животных, включая отведенные в установленном порядке участок или помещение, оборудованные вольерами, клетками и другими сооружениями;</w:t>
      </w:r>
      <w:r w:rsidRPr="00BE2A51">
        <w:rPr>
          <w:rFonts w:ascii="Times New Roman" w:hAnsi="Times New Roman" w:cs="Times New Roman"/>
        </w:rPr>
        <w:br/>
      </w:r>
      <w:r w:rsidRPr="00BE2A51">
        <w:rPr>
          <w:rFonts w:ascii="Times New Roman" w:hAnsi="Times New Roman" w:cs="Times New Roman"/>
          <w:color w:val="000000"/>
          <w:sz w:val="20"/>
        </w:rPr>
        <w:t>      2) выполнение в необходимых объемах зоотехнических, ветеринарных и санитарно-эпидемиологических мероприятий;</w:t>
      </w:r>
      <w:r w:rsidRPr="00BE2A51">
        <w:rPr>
          <w:rFonts w:ascii="Times New Roman" w:hAnsi="Times New Roman" w:cs="Times New Roman"/>
        </w:rPr>
        <w:br/>
      </w:r>
      <w:r w:rsidRPr="00BE2A51">
        <w:rPr>
          <w:rFonts w:ascii="Times New Roman" w:hAnsi="Times New Roman" w:cs="Times New Roman"/>
          <w:color w:val="000000"/>
          <w:sz w:val="20"/>
        </w:rPr>
        <w:t>      3) наличие специалистов зоологического, зоотехнического и ветеринарного профилей, а у граждан - навыков по содержанию животных в неволе или полувольных условиях;</w:t>
      </w:r>
      <w:r w:rsidRPr="00BE2A51">
        <w:rPr>
          <w:rFonts w:ascii="Times New Roman" w:hAnsi="Times New Roman" w:cs="Times New Roman"/>
        </w:rPr>
        <w:br/>
      </w:r>
      <w:r w:rsidRPr="00BE2A51">
        <w:rPr>
          <w:rFonts w:ascii="Times New Roman" w:hAnsi="Times New Roman" w:cs="Times New Roman"/>
          <w:color w:val="000000"/>
          <w:sz w:val="20"/>
        </w:rPr>
        <w:t>      4) наличие разрешения уполномоченного государственного органа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разрешении на содержание и разведение в неволе или полувольных условиях редких и находящихся под угрозой исчезновения видов животных указываются обязательные для выполнения требования, а также максимальное количество особей по видам животных. Если физические и юридические лица не выполняют условий разрешения, после трех предупреждений на протяжении шести месяцев разрешение может быть отозвано или аннулировано.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Содержание и разведение в неволе или полувольных условиях редких и находящихся под угрозой исчезновения видов животных в специализированных зоологических питомниках осуществляются в соответствии с положениями об этих питомниках.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Владельцы животных, отнесенных к редким и находящимся под угрозой исчезновения видам и содержащихся в неволе или полувольных условиях, обязаны провести несъемное кольцевание или мечение этих животных и иметь паспорта на них.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Физические и юридические лица, которые содержат в неволе или полувольных условиях животных, отнесенных к редким и находящимся под угрозой исчезновения, имеют право на приобретение, сбыт и обмен этих животных в пределах Республики Казахстан только по разрешению уполномоченного государственного органа в области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7. Физические и юридические лица, имеющие в собственности животных, отнесенных к редким и находящимся под угрозой исчезновения, содержащихся в неволе или полувольных условиях, могут использовать их для целей международной торговли в порядке, установленном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Если международная торговля редкими и находящимися под угрозой исчезновения видами животных, разводимыми в неволе или полувольных условиях, может причинить государству экологический и (или) экономический ущерб, Правительство Республики Казахстан вправе вводить ограничения для этой торговли.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37. ЭКОЛОГИЧЕСКИЕ ТРЕБОВАНИЯ</w:t>
      </w:r>
      <w:r w:rsidRPr="00BE2A51">
        <w:rPr>
          <w:rFonts w:ascii="Times New Roman" w:hAnsi="Times New Roman" w:cs="Times New Roman"/>
        </w:rPr>
        <w:br/>
      </w:r>
      <w:r w:rsidRPr="00BE2A51">
        <w:rPr>
          <w:rFonts w:ascii="Times New Roman" w:hAnsi="Times New Roman" w:cs="Times New Roman"/>
          <w:b/>
          <w:color w:val="000000"/>
        </w:rPr>
        <w:t>НА ОСОБО ОХРАНЯЕМЫХ ПРИРОДНЫХ ТЕРРИТОРИЯХ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253.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особо охраняемых природных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В целях сохранения и улучшения экологического состояния особо охраняемых природных территорий, имеющих особую ценность в качестве среды обитания редких и находящихся под угрозой исчезновения и ценных видов животных, уполномоченный орган в области охраны окружающей среды по согласованию с уполномоченным государственным органом в области особо охраняемых природных территорий может разрабатывать и вводить для этих территорий более строгие экологические нормативы, чем те, которые установлены для всей территории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254. Экологические требования при размещении</w:t>
      </w:r>
      <w:r w:rsidRPr="00BE2A51">
        <w:rPr>
          <w:rFonts w:ascii="Times New Roman" w:hAnsi="Times New Roman" w:cs="Times New Roman"/>
        </w:rPr>
        <w:br/>
      </w:r>
      <w:r w:rsidRPr="00BE2A51">
        <w:rPr>
          <w:rFonts w:ascii="Times New Roman" w:hAnsi="Times New Roman" w:cs="Times New Roman"/>
          <w:b/>
          <w:color w:val="000000"/>
          <w:sz w:val="20"/>
        </w:rPr>
        <w:t>                   на особо охраняемых природных территориях</w:t>
      </w:r>
      <w:r w:rsidRPr="00BE2A51">
        <w:rPr>
          <w:rFonts w:ascii="Times New Roman" w:hAnsi="Times New Roman" w:cs="Times New Roman"/>
        </w:rPr>
        <w:br/>
      </w:r>
      <w:r w:rsidRPr="00BE2A51">
        <w:rPr>
          <w:rFonts w:ascii="Times New Roman" w:hAnsi="Times New Roman" w:cs="Times New Roman"/>
          <w:b/>
          <w:color w:val="000000"/>
          <w:sz w:val="20"/>
        </w:rPr>
        <w:t>                   населенных пунктов, объектов промышленности,</w:t>
      </w:r>
      <w:r w:rsidRPr="00BE2A51">
        <w:rPr>
          <w:rFonts w:ascii="Times New Roman" w:hAnsi="Times New Roman" w:cs="Times New Roman"/>
        </w:rPr>
        <w:br/>
      </w:r>
      <w:r w:rsidRPr="00BE2A51">
        <w:rPr>
          <w:rFonts w:ascii="Times New Roman" w:hAnsi="Times New Roman" w:cs="Times New Roman"/>
          <w:b/>
          <w:color w:val="000000"/>
          <w:sz w:val="20"/>
        </w:rPr>
        <w:t>                   сельского хозяйства и мелиорации, энергетики,</w:t>
      </w:r>
      <w:r w:rsidRPr="00BE2A51">
        <w:rPr>
          <w:rFonts w:ascii="Times New Roman" w:hAnsi="Times New Roman" w:cs="Times New Roman"/>
        </w:rPr>
        <w:br/>
      </w:r>
      <w:r w:rsidRPr="00BE2A51">
        <w:rPr>
          <w:rFonts w:ascii="Times New Roman" w:hAnsi="Times New Roman" w:cs="Times New Roman"/>
          <w:b/>
          <w:color w:val="000000"/>
          <w:sz w:val="20"/>
        </w:rPr>
        <w:t>                   транспорта и связи, военных и оборонных</w:t>
      </w:r>
      <w:r w:rsidRPr="00BE2A51">
        <w:rPr>
          <w:rFonts w:ascii="Times New Roman" w:hAnsi="Times New Roman" w:cs="Times New Roman"/>
        </w:rPr>
        <w:br/>
      </w:r>
      <w:r w:rsidRPr="00BE2A51">
        <w:rPr>
          <w:rFonts w:ascii="Times New Roman" w:hAnsi="Times New Roman" w:cs="Times New Roman"/>
          <w:b/>
          <w:color w:val="000000"/>
          <w:sz w:val="20"/>
        </w:rPr>
        <w:t>                   объектов и сооружений, не связанных с целями</w:t>
      </w:r>
      <w:r w:rsidRPr="00BE2A51">
        <w:rPr>
          <w:rFonts w:ascii="Times New Roman" w:hAnsi="Times New Roman" w:cs="Times New Roman"/>
        </w:rPr>
        <w:br/>
      </w:r>
      <w:r w:rsidRPr="00BE2A51">
        <w:rPr>
          <w:rFonts w:ascii="Times New Roman" w:hAnsi="Times New Roman" w:cs="Times New Roman"/>
          <w:b/>
          <w:color w:val="000000"/>
          <w:sz w:val="20"/>
        </w:rPr>
        <w:t>                   и функционированием особо охраняемых</w:t>
      </w:r>
      <w:r w:rsidRPr="00BE2A51">
        <w:rPr>
          <w:rFonts w:ascii="Times New Roman" w:hAnsi="Times New Roman" w:cs="Times New Roman"/>
        </w:rPr>
        <w:br/>
      </w:r>
      <w:r w:rsidRPr="00BE2A51">
        <w:rPr>
          <w:rFonts w:ascii="Times New Roman" w:hAnsi="Times New Roman" w:cs="Times New Roman"/>
          <w:b/>
          <w:color w:val="000000"/>
          <w:sz w:val="20"/>
        </w:rPr>
        <w:t>                   природных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В целях улучшения экологического состояния, а также предотвращения ущерба особо охраняемым природным территориям размещение населенных пунктов, объектов промышленности, сельского хозяйства и мелиорации, энергетики, транспорта и связи, военных и оборонных объектов и сооружений, не связанных с целями и функционированием особо охраняемых природных территорий, производится в соответствии с законодательством Республики Казахстан, в том числе экологическими требованиями для данных территорий.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255. Специальные экологические требования к</w:t>
      </w:r>
      <w:r w:rsidRPr="00BE2A51">
        <w:rPr>
          <w:rFonts w:ascii="Times New Roman" w:hAnsi="Times New Roman" w:cs="Times New Roman"/>
        </w:rPr>
        <w:br/>
      </w:r>
      <w:r w:rsidRPr="00BE2A51">
        <w:rPr>
          <w:rFonts w:ascii="Times New Roman" w:hAnsi="Times New Roman" w:cs="Times New Roman"/>
          <w:b/>
          <w:color w:val="000000"/>
          <w:sz w:val="20"/>
        </w:rPr>
        <w:t>                   геологическому изучению, разведке и добыче</w:t>
      </w:r>
      <w:r w:rsidRPr="00BE2A51">
        <w:rPr>
          <w:rFonts w:ascii="Times New Roman" w:hAnsi="Times New Roman" w:cs="Times New Roman"/>
        </w:rPr>
        <w:br/>
      </w:r>
      <w:r w:rsidRPr="00BE2A51">
        <w:rPr>
          <w:rFonts w:ascii="Times New Roman" w:hAnsi="Times New Roman" w:cs="Times New Roman"/>
          <w:b/>
          <w:color w:val="000000"/>
          <w:sz w:val="20"/>
        </w:rPr>
        <w:t>                   полезных ископаемых на территории</w:t>
      </w:r>
      <w:r w:rsidRPr="00BE2A51">
        <w:rPr>
          <w:rFonts w:ascii="Times New Roman" w:hAnsi="Times New Roman" w:cs="Times New Roman"/>
        </w:rPr>
        <w:br/>
      </w:r>
      <w:r w:rsidRPr="00BE2A51">
        <w:rPr>
          <w:rFonts w:ascii="Times New Roman" w:hAnsi="Times New Roman" w:cs="Times New Roman"/>
          <w:b/>
          <w:color w:val="000000"/>
          <w:sz w:val="20"/>
        </w:rPr>
        <w:t>                   государственных заповедных зон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Для предотвращения возможных отрицательных воздействий геологического изучения, разведки и добычи полезных ископаемых на окружающую среду и объекты государственного природно-заповедного фонда природопользователю необходимо:</w:t>
      </w:r>
      <w:r w:rsidRPr="00BE2A51">
        <w:rPr>
          <w:rFonts w:ascii="Times New Roman" w:hAnsi="Times New Roman" w:cs="Times New Roman"/>
        </w:rPr>
        <w:br/>
      </w:r>
      <w:r w:rsidRPr="00BE2A51">
        <w:rPr>
          <w:rFonts w:ascii="Times New Roman" w:hAnsi="Times New Roman" w:cs="Times New Roman"/>
          <w:color w:val="000000"/>
          <w:sz w:val="20"/>
        </w:rPr>
        <w:t>      1) согласовать с уполномоченными государственными органами в области особо охраняемых природных территорий,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число и расположение площадок, необходимых при ремонте технологической дороги и линий электропередачи, а также необходимости съездов автотранспорта с дороги в процессе деятельности природопользователя;</w:t>
      </w:r>
      <w:r w:rsidRPr="00BE2A51">
        <w:rPr>
          <w:rFonts w:ascii="Times New Roman" w:hAnsi="Times New Roman" w:cs="Times New Roman"/>
        </w:rPr>
        <w:br/>
      </w:r>
      <w:r w:rsidRPr="00BE2A51">
        <w:rPr>
          <w:rFonts w:ascii="Times New Roman" w:hAnsi="Times New Roman" w:cs="Times New Roman"/>
          <w:color w:val="000000"/>
          <w:sz w:val="20"/>
        </w:rPr>
        <w:t>      схему вспомогательных технологических дорог по контрактной территории;</w:t>
      </w:r>
      <w:r w:rsidRPr="00BE2A51">
        <w:rPr>
          <w:rFonts w:ascii="Times New Roman" w:hAnsi="Times New Roman" w:cs="Times New Roman"/>
        </w:rPr>
        <w:br/>
      </w:r>
      <w:r w:rsidRPr="00BE2A51">
        <w:rPr>
          <w:rFonts w:ascii="Times New Roman" w:hAnsi="Times New Roman" w:cs="Times New Roman"/>
          <w:color w:val="000000"/>
          <w:sz w:val="20"/>
        </w:rPr>
        <w:t>      расположение и оборудование площадок для складирования отходов производства и потребления, а также слива горюче-смазочных материалов и других загрязняющих веществ;</w:t>
      </w:r>
      <w:r w:rsidRPr="00BE2A51">
        <w:rPr>
          <w:rFonts w:ascii="Times New Roman" w:hAnsi="Times New Roman" w:cs="Times New Roman"/>
        </w:rPr>
        <w:br/>
      </w:r>
      <w:r w:rsidRPr="00BE2A51">
        <w:rPr>
          <w:rFonts w:ascii="Times New Roman" w:hAnsi="Times New Roman" w:cs="Times New Roman"/>
          <w:color w:val="000000"/>
          <w:sz w:val="20"/>
        </w:rPr>
        <w:t>      вырубку и корчевку деревьев и кустарников на контрактной территории для подготовки технологических площадок, предусмотренных проектом;</w:t>
      </w:r>
      <w:r w:rsidRPr="00BE2A51">
        <w:rPr>
          <w:rFonts w:ascii="Times New Roman" w:hAnsi="Times New Roman" w:cs="Times New Roman"/>
        </w:rPr>
        <w:br/>
      </w:r>
      <w:r w:rsidRPr="00BE2A51">
        <w:rPr>
          <w:rFonts w:ascii="Times New Roman" w:hAnsi="Times New Roman" w:cs="Times New Roman"/>
          <w:color w:val="000000"/>
          <w:sz w:val="20"/>
        </w:rPr>
        <w:t>      2) в целях четкого обозначения границ контрактной территории определить границы в натуре путем установления аншлагов;</w:t>
      </w:r>
      <w:r w:rsidRPr="00BE2A51">
        <w:rPr>
          <w:rFonts w:ascii="Times New Roman" w:hAnsi="Times New Roman" w:cs="Times New Roman"/>
        </w:rPr>
        <w:br/>
      </w:r>
      <w:r w:rsidRPr="00BE2A51">
        <w:rPr>
          <w:rFonts w:ascii="Times New Roman" w:hAnsi="Times New Roman" w:cs="Times New Roman"/>
          <w:color w:val="000000"/>
          <w:sz w:val="20"/>
        </w:rPr>
        <w:t>      3) производить транспортировку химических и радиоактивных материалов исключительно в специальных емкостях, предотвращающих их попадание в окружающую среду;</w:t>
      </w:r>
      <w:r w:rsidRPr="00BE2A51">
        <w:rPr>
          <w:rFonts w:ascii="Times New Roman" w:hAnsi="Times New Roman" w:cs="Times New Roman"/>
        </w:rPr>
        <w:br/>
      </w:r>
      <w:r w:rsidRPr="00BE2A51">
        <w:rPr>
          <w:rFonts w:ascii="Times New Roman" w:hAnsi="Times New Roman" w:cs="Times New Roman"/>
          <w:color w:val="000000"/>
          <w:sz w:val="20"/>
        </w:rPr>
        <w:t>      4) поддерживать покрытие технологической дороги в состоянии, не допускающем разрушения полотна, ее повышенного пыления, повышения опасности утечки химических и радиоактивных веществ при транспортировке;</w:t>
      </w:r>
      <w:r w:rsidRPr="00BE2A51">
        <w:rPr>
          <w:rFonts w:ascii="Times New Roman" w:hAnsi="Times New Roman" w:cs="Times New Roman"/>
        </w:rPr>
        <w:br/>
      </w:r>
      <w:r w:rsidRPr="00BE2A51">
        <w:rPr>
          <w:rFonts w:ascii="Times New Roman" w:hAnsi="Times New Roman" w:cs="Times New Roman"/>
          <w:color w:val="000000"/>
          <w:sz w:val="20"/>
        </w:rPr>
        <w:t>      5) произвести рекультивацию отвалов, вывоз или захоронение в отведенных местах остатков строительных материалов, использовавшихся при ремонте технологической дороги и линий электропередачи.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На территории государственных заповедных зон запрещаются:</w:t>
      </w:r>
      <w:r w:rsidRPr="00BE2A51">
        <w:rPr>
          <w:rFonts w:ascii="Times New Roman" w:hAnsi="Times New Roman" w:cs="Times New Roman"/>
        </w:rPr>
        <w:br/>
      </w:r>
      <w:r w:rsidRPr="00BE2A51">
        <w:rPr>
          <w:rFonts w:ascii="Times New Roman" w:hAnsi="Times New Roman" w:cs="Times New Roman"/>
          <w:color w:val="000000"/>
          <w:sz w:val="20"/>
        </w:rPr>
        <w:t>      1) размещение и строительство населенных пунктов, постоянных объектов промышленности, сельского хозяйства и мелиорации, энергетики, транспорта и связи, военных и оборонных объектов, санаториев, домов отдыха, пунктов питания, гостиниц, иных объектов и сооружений, не связанных с целями и функционированием государственной заповедной зоны;</w:t>
      </w:r>
      <w:r w:rsidRPr="00BE2A51">
        <w:rPr>
          <w:rFonts w:ascii="Times New Roman" w:hAnsi="Times New Roman" w:cs="Times New Roman"/>
        </w:rPr>
        <w:br/>
      </w:r>
      <w:r w:rsidRPr="00BE2A51">
        <w:rPr>
          <w:rFonts w:ascii="Times New Roman" w:hAnsi="Times New Roman" w:cs="Times New Roman"/>
          <w:color w:val="000000"/>
          <w:sz w:val="20"/>
        </w:rPr>
        <w:t>      2) проведение работ, которые могут повлечь изменение естественного облика природных ландшафтов, нарушение устойчивости экологических систем;</w:t>
      </w:r>
      <w:r w:rsidRPr="00BE2A51">
        <w:rPr>
          <w:rFonts w:ascii="Times New Roman" w:hAnsi="Times New Roman" w:cs="Times New Roman"/>
        </w:rPr>
        <w:br/>
      </w:r>
      <w:r w:rsidRPr="00BE2A51">
        <w:rPr>
          <w:rFonts w:ascii="Times New Roman" w:hAnsi="Times New Roman" w:cs="Times New Roman"/>
          <w:color w:val="000000"/>
          <w:sz w:val="20"/>
        </w:rPr>
        <w:t>      3) захоронение отходов производства и потребления, а также радиоактивных материалов;</w:t>
      </w:r>
      <w:r w:rsidRPr="00BE2A51">
        <w:rPr>
          <w:rFonts w:ascii="Times New Roman" w:hAnsi="Times New Roman" w:cs="Times New Roman"/>
        </w:rPr>
        <w:br/>
      </w:r>
      <w:r w:rsidRPr="00BE2A51">
        <w:rPr>
          <w:rFonts w:ascii="Times New Roman" w:hAnsi="Times New Roman" w:cs="Times New Roman"/>
          <w:color w:val="000000"/>
          <w:sz w:val="20"/>
        </w:rPr>
        <w:t>      4) использование понижений рельефа местности для сброса промышленных и прочих загрязненных вод;</w:t>
      </w:r>
      <w:r w:rsidRPr="00BE2A51">
        <w:rPr>
          <w:rFonts w:ascii="Times New Roman" w:hAnsi="Times New Roman" w:cs="Times New Roman"/>
        </w:rPr>
        <w:br/>
      </w:r>
      <w:r w:rsidRPr="00BE2A51">
        <w:rPr>
          <w:rFonts w:ascii="Times New Roman" w:hAnsi="Times New Roman" w:cs="Times New Roman"/>
          <w:color w:val="000000"/>
          <w:sz w:val="20"/>
        </w:rPr>
        <w:t>      5) применение потенциально опасных химических и биологических веществ, осуществление вредных физических воздействий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6) организация стоянок, установка палаток, разведение костров за пределами предусмотренных для этого мест;</w:t>
      </w:r>
      <w:r w:rsidRPr="00BE2A51">
        <w:rPr>
          <w:rFonts w:ascii="Times New Roman" w:hAnsi="Times New Roman" w:cs="Times New Roman"/>
        </w:rPr>
        <w:br/>
      </w:r>
      <w:r w:rsidRPr="00BE2A51">
        <w:rPr>
          <w:rFonts w:ascii="Times New Roman" w:hAnsi="Times New Roman" w:cs="Times New Roman"/>
          <w:color w:val="000000"/>
          <w:sz w:val="20"/>
        </w:rPr>
        <w:t>      7) движение и стоянка механических транспортных средств, прогон домашних животных вне дорог общего назначения и вне специально предусмотренных для этого мест;</w:t>
      </w:r>
      <w:r w:rsidRPr="00BE2A51">
        <w:rPr>
          <w:rFonts w:ascii="Times New Roman" w:hAnsi="Times New Roman" w:cs="Times New Roman"/>
        </w:rPr>
        <w:br/>
      </w:r>
      <w:r w:rsidRPr="00BE2A51">
        <w:rPr>
          <w:rFonts w:ascii="Times New Roman" w:hAnsi="Times New Roman" w:cs="Times New Roman"/>
          <w:color w:val="000000"/>
          <w:sz w:val="20"/>
        </w:rPr>
        <w:t>      8) интродукция растений и акклиматизация животных, чуждых местной флоре и фауне;</w:t>
      </w:r>
      <w:r w:rsidRPr="00BE2A51">
        <w:rPr>
          <w:rFonts w:ascii="Times New Roman" w:hAnsi="Times New Roman" w:cs="Times New Roman"/>
        </w:rPr>
        <w:br/>
      </w:r>
      <w:r w:rsidRPr="00BE2A51">
        <w:rPr>
          <w:rFonts w:ascii="Times New Roman" w:hAnsi="Times New Roman" w:cs="Times New Roman"/>
          <w:color w:val="000000"/>
          <w:sz w:val="20"/>
        </w:rPr>
        <w:t>      9) промышленная заготовка растений, используемых в медицине и других целях;</w:t>
      </w:r>
      <w:r w:rsidRPr="00BE2A51">
        <w:rPr>
          <w:rFonts w:ascii="Times New Roman" w:hAnsi="Times New Roman" w:cs="Times New Roman"/>
        </w:rPr>
        <w:br/>
      </w:r>
      <w:r w:rsidRPr="00BE2A51">
        <w:rPr>
          <w:rFonts w:ascii="Times New Roman" w:hAnsi="Times New Roman" w:cs="Times New Roman"/>
          <w:color w:val="000000"/>
          <w:sz w:val="20"/>
        </w:rPr>
        <w:t>      10) изъятие объектов животного мира, рубка деревьев и кустарников, заготовка второстепенных лесных материалов и сенокошение без специального разрешения уполномоченного государственного органа в области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11) съезд транспортных средств с технологической дороги, за исключением площадок, специально отведенных по согласованию с уполномоченным государственным органом в области охраны, воспроизводства и использования животного мира, а также движение по контрактной территории вне дорожной сети;</w:t>
      </w:r>
      <w:r w:rsidRPr="00BE2A51">
        <w:rPr>
          <w:rFonts w:ascii="Times New Roman" w:hAnsi="Times New Roman" w:cs="Times New Roman"/>
        </w:rPr>
        <w:br/>
      </w:r>
      <w:r w:rsidRPr="00BE2A51">
        <w:rPr>
          <w:rFonts w:ascii="Times New Roman" w:hAnsi="Times New Roman" w:cs="Times New Roman"/>
          <w:color w:val="000000"/>
          <w:sz w:val="20"/>
        </w:rPr>
        <w:t>      12) добыча общераспространенных полезных ископаемых;</w:t>
      </w:r>
      <w:r w:rsidRPr="00BE2A51">
        <w:rPr>
          <w:rFonts w:ascii="Times New Roman" w:hAnsi="Times New Roman" w:cs="Times New Roman"/>
        </w:rPr>
        <w:br/>
      </w:r>
      <w:r w:rsidRPr="00BE2A51">
        <w:rPr>
          <w:rFonts w:ascii="Times New Roman" w:hAnsi="Times New Roman" w:cs="Times New Roman"/>
          <w:color w:val="000000"/>
          <w:sz w:val="20"/>
        </w:rPr>
        <w:t>      13) складирование отходов производства и потребления вне специально отведенных для этого мест, предотвращающих перенос отходов (ветром, осадками) по контрактной территории и государственной заповедной зоне;</w:t>
      </w:r>
      <w:r w:rsidRPr="00BE2A51">
        <w:rPr>
          <w:rFonts w:ascii="Times New Roman" w:hAnsi="Times New Roman" w:cs="Times New Roman"/>
        </w:rPr>
        <w:br/>
      </w:r>
      <w:r w:rsidRPr="00BE2A51">
        <w:rPr>
          <w:rFonts w:ascii="Times New Roman" w:hAnsi="Times New Roman" w:cs="Times New Roman"/>
          <w:color w:val="000000"/>
          <w:sz w:val="20"/>
        </w:rPr>
        <w:t>      14) слив горюче-смазочных материалов и других загрязняющих веществ, за исключением площадок на контрактной территории, специально отведенных по согласованию с уполномоченным государственным органом в области охраны, воспроизводства и использования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целях контроля за состоянием окружающей среды необходимо обеспечить ежегодное составление и согласование с уполномоченными государственными органами в области особо охраняемых природных территорий, охраны окружающей среды и охраны, воспроизводства и использования животного мира программы производственного мониторинга за состоянием окружающей среды, в которой должны быть предусмотрены:</w:t>
      </w:r>
      <w:r w:rsidRPr="00BE2A51">
        <w:rPr>
          <w:rFonts w:ascii="Times New Roman" w:hAnsi="Times New Roman" w:cs="Times New Roman"/>
        </w:rPr>
        <w:br/>
      </w:r>
      <w:r w:rsidRPr="00BE2A51">
        <w:rPr>
          <w:rFonts w:ascii="Times New Roman" w:hAnsi="Times New Roman" w:cs="Times New Roman"/>
          <w:color w:val="000000"/>
          <w:sz w:val="20"/>
        </w:rPr>
        <w:t>      1) ежеквартальный контроль химического состава воды в артезианских скважинах и колодцах в радиусе до двадцати километров от контрактной территории;</w:t>
      </w:r>
      <w:r w:rsidRPr="00BE2A51">
        <w:rPr>
          <w:rFonts w:ascii="Times New Roman" w:hAnsi="Times New Roman" w:cs="Times New Roman"/>
        </w:rPr>
        <w:br/>
      </w:r>
      <w:r w:rsidRPr="00BE2A51">
        <w:rPr>
          <w:rFonts w:ascii="Times New Roman" w:hAnsi="Times New Roman" w:cs="Times New Roman"/>
          <w:color w:val="000000"/>
          <w:sz w:val="20"/>
        </w:rPr>
        <w:t>      2) ежеквартальный контроль уровней радиации и содержания радиоактивных веществ в грунте на контрактной территории и в радиусе до десяти километров за его пределами;</w:t>
      </w:r>
      <w:r w:rsidRPr="00BE2A51">
        <w:rPr>
          <w:rFonts w:ascii="Times New Roman" w:hAnsi="Times New Roman" w:cs="Times New Roman"/>
        </w:rPr>
        <w:br/>
      </w:r>
      <w:r w:rsidRPr="00BE2A51">
        <w:rPr>
          <w:rFonts w:ascii="Times New Roman" w:hAnsi="Times New Roman" w:cs="Times New Roman"/>
          <w:color w:val="000000"/>
          <w:sz w:val="20"/>
        </w:rPr>
        <w:t>      3) ежеквартальный контроль концентраций загрязняющих веществ, образующихся в ходе деятельности, в окружающей среде;</w:t>
      </w:r>
      <w:r w:rsidRPr="00BE2A51">
        <w:rPr>
          <w:rFonts w:ascii="Times New Roman" w:hAnsi="Times New Roman" w:cs="Times New Roman"/>
        </w:rPr>
        <w:br/>
      </w:r>
      <w:r w:rsidRPr="00BE2A51">
        <w:rPr>
          <w:rFonts w:ascii="Times New Roman" w:hAnsi="Times New Roman" w:cs="Times New Roman"/>
          <w:color w:val="000000"/>
          <w:sz w:val="20"/>
        </w:rPr>
        <w:t>      4) конкретные сроки и исполнители мероприятий, форма завершения и отчетности.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38.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rPr>
        <w:t>ХОЗЯЙСТВЕННОЙ И ИНОЙ ДЕЯТЕЛЬНОСТИ В ГОСУДАРСТВЕННОЙ</w:t>
      </w:r>
      <w:r w:rsidRPr="00BE2A51">
        <w:rPr>
          <w:rFonts w:ascii="Times New Roman" w:hAnsi="Times New Roman" w:cs="Times New Roman"/>
        </w:rPr>
        <w:br/>
      </w:r>
      <w:r w:rsidRPr="00BE2A51">
        <w:rPr>
          <w:rFonts w:ascii="Times New Roman" w:hAnsi="Times New Roman" w:cs="Times New Roman"/>
          <w:b/>
          <w:color w:val="000000"/>
        </w:rPr>
        <w:t>ЗАПОВЕДНОЙ ЗОНЕ В СЕВЕРНОЙ ЧАСТИ КАСПИЙСКОГО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256. Границы государственной заповедной зоны</w:t>
      </w:r>
      <w:r w:rsidRPr="00BE2A51">
        <w:rPr>
          <w:rFonts w:ascii="Times New Roman" w:hAnsi="Times New Roman" w:cs="Times New Roman"/>
        </w:rPr>
        <w:br/>
      </w:r>
      <w:r w:rsidRPr="00BE2A51">
        <w:rPr>
          <w:rFonts w:ascii="Times New Roman" w:hAnsi="Times New Roman" w:cs="Times New Roman"/>
          <w:b/>
          <w:color w:val="000000"/>
          <w:sz w:val="20"/>
        </w:rPr>
        <w:t>                   в северной части Каспийского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Границы государственной заповедной зоны в северной части Каспийского моря устанавливаются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257. Ограничения режима пользования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пределах государственной заповедной зоны в северной части Каспийского моря на основании функционального зонирования выделяются заповедные участки с полным запретом хозяйственной и иной деятельности и дополнительные временные ограничения на проведение отдельных видов работ в соответствии с Законом Республики Казахстан "Об особо охраняемых природных территориях".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заповедной зоне устанавливается следующий режим пользования:</w:t>
      </w:r>
      <w:r w:rsidRPr="00BE2A51">
        <w:rPr>
          <w:rFonts w:ascii="Times New Roman" w:hAnsi="Times New Roman" w:cs="Times New Roman"/>
        </w:rPr>
        <w:br/>
      </w:r>
      <w:r w:rsidRPr="00BE2A51">
        <w:rPr>
          <w:rFonts w:ascii="Times New Roman" w:hAnsi="Times New Roman" w:cs="Times New Roman"/>
          <w:color w:val="000000"/>
          <w:sz w:val="20"/>
        </w:rPr>
        <w:t>      1) для обеспечения нормального нерестового хода рыб и ската молоди в море запрещаются в период с 1 апреля по 15 июля проведение строительных и геофизических работ, испытание скважин и судоходство в приустьевых районах рек Урала и Волги в радиусе 50 километров от наиболее выдвинутой в сторону моря точки казахстанской части наземной дельты реки Волги и наиболее выдвинутой в сторону моря точки наземной дельты реки Урала, а также в полосе шириной 15 километров от береговой линии на 1 января 1994 года между границами вышеуказанных придельтовых пространств и далее на восток до реки Эмба. При этом допускается судоходство судов, осуществляющих промысел рыбы и ее транспортировку, выставление, замену, снятие и проверку средств навигационной обстановки, научно-исследовательские работы и контрольно-инспекционную деятельность по согласованию с уполномоченным государственным органом в области охраны, воспроизводства и использования животного мира;</w:t>
      </w:r>
      <w:r w:rsidRPr="00BE2A51">
        <w:rPr>
          <w:rFonts w:ascii="Times New Roman" w:hAnsi="Times New Roman" w:cs="Times New Roman"/>
        </w:rPr>
        <w:br/>
      </w:r>
      <w:r w:rsidRPr="00BE2A51">
        <w:rPr>
          <w:rFonts w:ascii="Times New Roman" w:hAnsi="Times New Roman" w:cs="Times New Roman"/>
          <w:color w:val="000000"/>
          <w:sz w:val="20"/>
        </w:rPr>
        <w:t>      2) в период, указанный в подпункте 1) настоящего пункта, процесс добычи нефти должен быть переведен на автономное обеспечение оборудованием, химическими реагентами, горюче-смазочными и другими материалами, продовольствием. Должны быть приняты все меры, обеспечивающие накопление и хранение отходов процесса добычи нефти для их последующего вывоза по окончании периода запрета;</w:t>
      </w:r>
      <w:r w:rsidRPr="00BE2A51">
        <w:rPr>
          <w:rFonts w:ascii="Times New Roman" w:hAnsi="Times New Roman" w:cs="Times New Roman"/>
        </w:rPr>
        <w:br/>
      </w:r>
      <w:r w:rsidRPr="00BE2A51">
        <w:rPr>
          <w:rFonts w:ascii="Times New Roman" w:hAnsi="Times New Roman" w:cs="Times New Roman"/>
          <w:color w:val="000000"/>
          <w:sz w:val="20"/>
        </w:rPr>
        <w:t>      3) в целях сохранения птиц в местах гнездования (тростниковых зарослях, песчаных прибрежных косах и островах) запрещается в период, указанный в подпункте 1) настоящего пункта, проведение строительных работ, а также испытание скважин;</w:t>
      </w:r>
      <w:r w:rsidRPr="00BE2A51">
        <w:rPr>
          <w:rFonts w:ascii="Times New Roman" w:hAnsi="Times New Roman" w:cs="Times New Roman"/>
        </w:rPr>
        <w:br/>
      </w:r>
      <w:r w:rsidRPr="00BE2A51">
        <w:rPr>
          <w:rFonts w:ascii="Times New Roman" w:hAnsi="Times New Roman" w:cs="Times New Roman"/>
          <w:color w:val="000000"/>
          <w:sz w:val="20"/>
        </w:rPr>
        <w:t>      4) проведение работ в сроки, отличные от указанных в подпункте 1) настоящего пункта, в пределах тростниковых зарослей (естественный биологический фильтр) на границе суша - море регулируется решениями уполномоченных государственных органов в области охраны окружающей среды и особо охраняемых природных территорий с учетом сезона года;</w:t>
      </w:r>
      <w:r w:rsidRPr="00BE2A51">
        <w:rPr>
          <w:rFonts w:ascii="Times New Roman" w:hAnsi="Times New Roman" w:cs="Times New Roman"/>
        </w:rPr>
        <w:br/>
      </w:r>
      <w:r w:rsidRPr="00BE2A51">
        <w:rPr>
          <w:rFonts w:ascii="Times New Roman" w:hAnsi="Times New Roman" w:cs="Times New Roman"/>
          <w:color w:val="000000"/>
          <w:sz w:val="20"/>
        </w:rPr>
        <w:t>      5) для сохранения популяции каспийского тюленя проведение нефтяных операций с октября по май месяцы должно осуществляться на расстоянии не ближе 1852 метров (1 морская миля) от мест их концентрации. Учитывая смену лежбищ, должны быть приняты все возможные меры для выявления мест концентрации тюленей;</w:t>
      </w:r>
      <w:r w:rsidRPr="00BE2A51">
        <w:rPr>
          <w:rFonts w:ascii="Times New Roman" w:hAnsi="Times New Roman" w:cs="Times New Roman"/>
        </w:rPr>
        <w:br/>
      </w:r>
      <w:r w:rsidRPr="00BE2A51">
        <w:rPr>
          <w:rFonts w:ascii="Times New Roman" w:hAnsi="Times New Roman" w:cs="Times New Roman"/>
          <w:color w:val="000000"/>
          <w:sz w:val="20"/>
        </w:rPr>
        <w:t>      6) во избежание негативных воздействий на птиц и каспийских тюленей запрещается пролет воздушного транспорта над установленными местами их обитания и размножения на высоте ниже 1 километра, кроме случаев проведения научно-исследовательских и аварийно-спасательных работ с предварительным уведомлением уполномоченных государственных органов в области охраны окружающей среды и особо охраняемых природных территорий.</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257 с изменением, внесенным Законом РК от 28.12.2010 </w:t>
      </w:r>
      <w:r w:rsidRPr="00BE2A51">
        <w:rPr>
          <w:rFonts w:ascii="Times New Roman" w:hAnsi="Times New Roman" w:cs="Times New Roman"/>
          <w:color w:val="000000"/>
          <w:sz w:val="20"/>
        </w:rPr>
        <w:t>№ 369-IV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258.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sz w:val="20"/>
        </w:rPr>
        <w:t>                   хозяйственной и иной деятельности в</w:t>
      </w:r>
      <w:r w:rsidRPr="00BE2A51">
        <w:rPr>
          <w:rFonts w:ascii="Times New Roman" w:hAnsi="Times New Roman" w:cs="Times New Roman"/>
        </w:rPr>
        <w:br/>
      </w:r>
      <w:r w:rsidRPr="00BE2A51">
        <w:rPr>
          <w:rFonts w:ascii="Times New Roman" w:hAnsi="Times New Roman" w:cs="Times New Roman"/>
          <w:b/>
          <w:color w:val="000000"/>
          <w:sz w:val="20"/>
        </w:rPr>
        <w:t>                   водоохранной зоне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Ширина водоохранной зоны по берегу Каспийского моря принимается равной 2000 метров от отметки средне-многолетнего уровня моря за последнее десятилетие, равной минус 27,0 метра.</w:t>
      </w:r>
      <w:r w:rsidRPr="00BE2A51">
        <w:rPr>
          <w:rFonts w:ascii="Times New Roman" w:hAnsi="Times New Roman" w:cs="Times New Roman"/>
        </w:rPr>
        <w:br/>
      </w:r>
      <w:r w:rsidRPr="00BE2A51">
        <w:rPr>
          <w:rFonts w:ascii="Times New Roman" w:hAnsi="Times New Roman" w:cs="Times New Roman"/>
          <w:color w:val="000000"/>
          <w:sz w:val="20"/>
        </w:rPr>
        <w:t>      В пределах населенных пунктов границы водоохранной зоны устанавливаются исходя из конкретных условий их планировки и застройки при обязательном инженерном или лесомелиоративном обустройстве береговой зоны (парапеты, обвалование, лесокустарниковые полосы), исключающем засорение и загрязнение водного объекта.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пределах водоохранной зоны запрещаются:</w:t>
      </w:r>
      <w:r w:rsidRPr="00BE2A51">
        <w:rPr>
          <w:rFonts w:ascii="Times New Roman" w:hAnsi="Times New Roman" w:cs="Times New Roman"/>
        </w:rPr>
        <w:br/>
      </w:r>
      <w:r w:rsidRPr="00BE2A51">
        <w:rPr>
          <w:rFonts w:ascii="Times New Roman" w:hAnsi="Times New Roman" w:cs="Times New Roman"/>
          <w:color w:val="000000"/>
          <w:sz w:val="20"/>
        </w:rPr>
        <w:t>      1) проектирование, строительство и ввод в эксплуатацию новых и реконструируемых объектов, не обеспеченных сооружениями и устройствами, предотвращающими загрязнение и засорение водных объектов и их водоохранных зон и полос;</w:t>
      </w:r>
      <w:r w:rsidRPr="00BE2A51">
        <w:rPr>
          <w:rFonts w:ascii="Times New Roman" w:hAnsi="Times New Roman" w:cs="Times New Roman"/>
        </w:rPr>
        <w:br/>
      </w:r>
      <w:r w:rsidRPr="00BE2A51">
        <w:rPr>
          <w:rFonts w:ascii="Times New Roman" w:hAnsi="Times New Roman" w:cs="Times New Roman"/>
          <w:color w:val="000000"/>
          <w:sz w:val="20"/>
        </w:rPr>
        <w:t>      2) размещение и строительство за пределами населенных пунктов складов для хранения нефтепродуктов, пунктов технического обслуживания спецтехники, механических мастерских, моек, мест размещения отходов, а также размещение других объектов, негативно влияющих на качество воды;</w:t>
      </w:r>
      <w:r w:rsidRPr="00BE2A51">
        <w:rPr>
          <w:rFonts w:ascii="Times New Roman" w:hAnsi="Times New Roman" w:cs="Times New Roman"/>
        </w:rPr>
        <w:br/>
      </w:r>
      <w:r w:rsidRPr="00BE2A51">
        <w:rPr>
          <w:rFonts w:ascii="Times New Roman" w:hAnsi="Times New Roman" w:cs="Times New Roman"/>
          <w:color w:val="000000"/>
          <w:sz w:val="20"/>
        </w:rPr>
        <w:t>      3) производство строительных, дноуглубительных и взрывных работ, добыча полезных ископаемых, прокладка кабелей, трубопроводов и других коммуникаций, буровых, сельскохозяйственных и иных работ, за исключением случаев, когда эти работы согласованы с уполномоченными государственными органами в области охраны окружающей среды и использования и охраны водного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259.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sz w:val="20"/>
        </w:rPr>
        <w:t>                  хозяйственной и иной деятельности в</w:t>
      </w:r>
      <w:r w:rsidRPr="00BE2A51">
        <w:rPr>
          <w:rFonts w:ascii="Times New Roman" w:hAnsi="Times New Roman" w:cs="Times New Roman"/>
        </w:rPr>
        <w:br/>
      </w:r>
      <w:r w:rsidRPr="00BE2A51">
        <w:rPr>
          <w:rFonts w:ascii="Times New Roman" w:hAnsi="Times New Roman" w:cs="Times New Roman"/>
          <w:b/>
          <w:color w:val="000000"/>
          <w:sz w:val="20"/>
        </w:rPr>
        <w:t>                  предохранительной зоне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Проведение нефтяных операций в предохранительной зоне осуществляется в соответствии с Законом Республики Казахстан "О недрах и недропользовании".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пределах предохранительной зоны запрещается строительство полигонов по захоронению отходов.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259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260. Охрана прибрежных вод в северной части</w:t>
      </w:r>
      <w:r w:rsidRPr="00BE2A51">
        <w:rPr>
          <w:rFonts w:ascii="Times New Roman" w:hAnsi="Times New Roman" w:cs="Times New Roman"/>
        </w:rPr>
        <w:br/>
      </w:r>
      <w:r w:rsidRPr="00BE2A51">
        <w:rPr>
          <w:rFonts w:ascii="Times New Roman" w:hAnsi="Times New Roman" w:cs="Times New Roman"/>
          <w:b/>
          <w:color w:val="000000"/>
          <w:sz w:val="20"/>
        </w:rPr>
        <w:t>                  Каспийского моря в местах водопользования</w:t>
      </w:r>
      <w:r w:rsidRPr="00BE2A51">
        <w:rPr>
          <w:rFonts w:ascii="Times New Roman" w:hAnsi="Times New Roman" w:cs="Times New Roman"/>
        </w:rPr>
        <w:br/>
      </w:r>
      <w:r w:rsidRPr="00BE2A51">
        <w:rPr>
          <w:rFonts w:ascii="Times New Roman" w:hAnsi="Times New Roman" w:cs="Times New Roman"/>
          <w:b/>
          <w:color w:val="000000"/>
          <w:sz w:val="20"/>
        </w:rPr>
        <w:t>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Районы охраны прибрежных вод в северной части Каспийского моря в местах водопользования населения устанавливаются местными исполнительными органами в пределах своей компетенции с учетом фактического и перспективного водопользования. Ширина этого района в сторону моря должна быть не менее 3,9 километра (2 мили) от среднемноголетнего уровня моря за последнее десятилетие.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Прибрежная полоса суши, выделяемая в составе районов охраны прибрежных вод в северной части Каспийского моря, в местах водопользования населения соответствует водоохранной зоне Каспийского моря как в части определения границ, так и режима охраны.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261. Экологические требования при осуществлении</w:t>
      </w:r>
      <w:r w:rsidRPr="00BE2A51">
        <w:rPr>
          <w:rFonts w:ascii="Times New Roman" w:hAnsi="Times New Roman" w:cs="Times New Roman"/>
        </w:rPr>
        <w:br/>
      </w:r>
      <w:r w:rsidRPr="00BE2A51">
        <w:rPr>
          <w:rFonts w:ascii="Times New Roman" w:hAnsi="Times New Roman" w:cs="Times New Roman"/>
          <w:b/>
          <w:color w:val="000000"/>
          <w:sz w:val="20"/>
        </w:rPr>
        <w:t>                  хозяйственной и иной деятельности в пределах</w:t>
      </w:r>
      <w:r w:rsidRPr="00BE2A51">
        <w:rPr>
          <w:rFonts w:ascii="Times New Roman" w:hAnsi="Times New Roman" w:cs="Times New Roman"/>
        </w:rPr>
        <w:br/>
      </w:r>
      <w:r w:rsidRPr="00BE2A51">
        <w:rPr>
          <w:rFonts w:ascii="Times New Roman" w:hAnsi="Times New Roman" w:cs="Times New Roman"/>
          <w:b/>
          <w:color w:val="000000"/>
          <w:sz w:val="20"/>
        </w:rPr>
        <w:t>                  зоны влияния сгонно-нагонных колебаний уровня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Зона влияния сгонно-нагонных колебаний уровня моря не имеет четко фиксированных границ и ориентировочно распространяется от абсолютных отметок минус 29 метров в пределах акватории до минус 26 метров на суше.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пределах зоны влияния сгонно-нагонных колебаний уровня моря запрещаются:</w:t>
      </w:r>
      <w:r w:rsidRPr="00BE2A51">
        <w:rPr>
          <w:rFonts w:ascii="Times New Roman" w:hAnsi="Times New Roman" w:cs="Times New Roman"/>
        </w:rPr>
        <w:br/>
      </w:r>
      <w:r w:rsidRPr="00BE2A51">
        <w:rPr>
          <w:rFonts w:ascii="Times New Roman" w:hAnsi="Times New Roman" w:cs="Times New Roman"/>
          <w:color w:val="000000"/>
          <w:sz w:val="20"/>
        </w:rPr>
        <w:t>      1) проектирование, строительство и ввод в эксплуатацию новых и реконструируемых объектов, не обеспеченных сооружениями и устройствами, предотвращающими загрязнение и засорение водных объектов и их водоохранных зон и полос;</w:t>
      </w:r>
      <w:r w:rsidRPr="00BE2A51">
        <w:rPr>
          <w:rFonts w:ascii="Times New Roman" w:hAnsi="Times New Roman" w:cs="Times New Roman"/>
        </w:rPr>
        <w:br/>
      </w:r>
      <w:r w:rsidRPr="00BE2A51">
        <w:rPr>
          <w:rFonts w:ascii="Times New Roman" w:hAnsi="Times New Roman" w:cs="Times New Roman"/>
          <w:color w:val="000000"/>
          <w:sz w:val="20"/>
        </w:rPr>
        <w:t>      2) размещение и строительство за пределами населенных пунктов складов для хранения нефтепродуктов, пунктов технического обслуживания техники, механических мастерских, моек, организации и обустройства мест размещения отходов, а также размещение других объектов, негативно влияющих на качество воды;</w:t>
      </w:r>
      <w:r w:rsidRPr="00BE2A51">
        <w:rPr>
          <w:rFonts w:ascii="Times New Roman" w:hAnsi="Times New Roman" w:cs="Times New Roman"/>
        </w:rPr>
        <w:br/>
      </w:r>
      <w:r w:rsidRPr="00BE2A51">
        <w:rPr>
          <w:rFonts w:ascii="Times New Roman" w:hAnsi="Times New Roman" w:cs="Times New Roman"/>
          <w:color w:val="000000"/>
          <w:sz w:val="20"/>
        </w:rPr>
        <w:t>      3) производство строительных, дноуглубительных и взрывных работ, добыча полезных ископаемых, прокладка кабелей, трубопроводов и других коммуникаций и буровых, сельскохозяйственных и иных работ без проектов, прошедших государственную экологическую экспертизу.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262. Общие экологические требования при</w:t>
      </w:r>
      <w:r w:rsidRPr="00BE2A51">
        <w:rPr>
          <w:rFonts w:ascii="Times New Roman" w:hAnsi="Times New Roman" w:cs="Times New Roman"/>
        </w:rPr>
        <w:br/>
      </w:r>
      <w:r w:rsidRPr="00BE2A51">
        <w:rPr>
          <w:rFonts w:ascii="Times New Roman" w:hAnsi="Times New Roman" w:cs="Times New Roman"/>
          <w:b/>
          <w:color w:val="000000"/>
          <w:sz w:val="20"/>
        </w:rPr>
        <w:t>                  осуществлении хозяйственной и иной</w:t>
      </w:r>
      <w:r w:rsidRPr="00BE2A51">
        <w:rPr>
          <w:rFonts w:ascii="Times New Roman" w:hAnsi="Times New Roman" w:cs="Times New Roman"/>
        </w:rPr>
        <w:br/>
      </w:r>
      <w:r w:rsidRPr="00BE2A51">
        <w:rPr>
          <w:rFonts w:ascii="Times New Roman" w:hAnsi="Times New Roman" w:cs="Times New Roman"/>
          <w:b/>
          <w:color w:val="000000"/>
          <w:sz w:val="20"/>
        </w:rPr>
        <w:t>                  деятельности в государственной заповедной</w:t>
      </w:r>
      <w:r w:rsidRPr="00BE2A51">
        <w:rPr>
          <w:rFonts w:ascii="Times New Roman" w:hAnsi="Times New Roman" w:cs="Times New Roman"/>
        </w:rPr>
        <w:br/>
      </w:r>
      <w:r w:rsidRPr="00BE2A51">
        <w:rPr>
          <w:rFonts w:ascii="Times New Roman" w:hAnsi="Times New Roman" w:cs="Times New Roman"/>
          <w:b/>
          <w:color w:val="000000"/>
          <w:sz w:val="20"/>
        </w:rPr>
        <w:t>                  зоне в северной части Каспийского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Работы, связанные с выемкой и перемещением грунтов, допускаются при наличии специального разрешения, выдаваемого уполномоченным государственным органом по изучению и использованию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Строительство, монтаж и демонтаж сооружений могут осуществляться только при использовании технологий, обеспечивающих сбор всех видов загрязняющих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обнаружении в пределах контрактной территории ранее пробуренных скважин недропользователь обязан принять их на баланс и проводить по ним мониторинг.</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Эмиссии в окружающую среду на всех этапах нефтяных операций не должны превышать установленные для них нормативы предельно допустимых выбросов и сбросов загрязняющих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Запрещается сжигание флюидов на факелах при эксплуатации скважин, за исключением случаев угрозы аварийной ситуации.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Сжигание углеводородов на факеле при испытании скважин должно быть сведено до минимума. В случае признания итогами экологической экспертизы метода, указанного в настоящем пункте, как наиболее безопасного для окружающей среды применять его необходимо только при благоприятных погодных условиях, способствующих рассеиванию дымового шлейфа, при этом конструкция факельных установок должна обеспечивать полное сгорание углеводородов. В случае расположения скважины на путях миграции птиц должны быть приняты организационно-технические меры для исключения ущерба орнитофауне.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Выбросы в атмосферу подлежат контролю в соответствии с требованиями законодательства Республики Казахстан, апробированными принципами и методами, принятыми в международной практике в области охраны окружающей среды при проведении нефтяных операций. .P101245</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В пределах государственной заповедной зоны в северной части Каспийского моря запрещается сброс сточных вод и отходов, за исключением ограниченного перечня незагрязненных или очищенных сточных вод, в том числе вод систем охлаждения и пожаротушения и балластовых вод, сбрасываемых по разрешению уполномоченных государственных органов в области охраны окружающей среды, использования и охраны водного фонда, а также государственного органа в области санитарно-эпидемиологического благополучия населения. Температура воды в результате сброса за пределами контрольного створа не должна повышаться более чем на пять градусов по сравнению со среднемесячной температурой воды в период сброса за последние десять лет.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Закачка отходов бурения в недра запрещается без предварительных операций по их обезвреживанию и осуществляется согласно проекту, прошедшему государственную экологическую экспертизу.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9-1. Закачка в недра попутного нефтяного газа в северной части Каспийского моря сверх норм, обеспечивающих увеличение нефтеотдачи путем поддержания пластового давления, предусмотренного утвержденными проектными документами, а также нагнетание попутного газа сверх проектных показателей запрещаются.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Все операции по обезвреживанию и хранению отходов бурения (шламы и растворы), не вовлекаемых в оборот и не закачиваемых в недра, должны осуществляться на специальном полигоне вне государственной заповедной зоны в северной части Каспийского моря. Указанные операции должны обеспечивать завершение строительства полигона к моменту начала буровых работ и осуществляться по согласованию с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Буровая платформа (баржа) и обслуживающие ее суда должны быть оборудованы установкой для очистки и обеззараживания сточных вод или для сбора, хранения и последующей передачи сточных вод на специализированные суда или береговые приемные устройства. Для сбора или обработки мусора (измельчения или прессования) должны быть предусмотрены соответствующие устройства. Сжигание мусора на буровых платформах (баржах) запрещается.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При проведении любых видов строительных и иных работ запрещается использование взрывных работ в толще воды и на морском дне. Взрывные работы под морским дном могут осуществляться по разрешению уполномоченных государственных органов в области охраны окружающей среды, использования и охраны водного фонда и по изучению и использованию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Запрещаются нарушение мест гнездования водоплавающих и околоводных птиц, а также преграждение доступа к нерестилищам осетровых рыб.</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14. Забор воды из моря допускается только при условии оснащения водозаборных сооружений рыбозащитными устройствами. На водозаборных сооружениях должны быть установлены технические устройства для непрерывного контроля эффективности работы рыбозащитных устройств.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15. Перед началом работ по добыче нефти за счет финансовых средств недропользователя должны предусматриваться комплексные программы по охране окружающей среды, включая мероприятия по охране нерестилищ и воспроизводству ценных промысловых рыб, а также среды обитания тюленей в государственной заповедной зоне в северной части Каспийского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16. Маршруты для транспорта должны выбираться таким образом, чтобы предотвратить или уменьшить их влияние на морских млекопитающих, рыб и птиц.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17. Запрещается прокладка железнодорожных путей, автомобильных дорог, магистральных трубопроводов, не предусмотренных проектом в зоне действия специальных требований.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18. Для проведения работ на мелководье должны использоваться транспортные средства, обеспечивающие сохранение высокопродуктивных донных сообществ и нерестилищ. В случае необходимости при проведении мониторинга состояния окружающей среды допускается использование специальных транспортных средств на расширенных гусеницах, шинах низкого давления, воздушной подушке, в минимальной степени нарушающих целостность почвенно-растительного покрова и существующих биоценозов.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19. В составе буровых и тампонажных жидкостей не должны применяться вещества, не согласованные в составе технического проекта. В случае использования иных веществ недропользователь согласовывает их применение с уполномоченными государственными органами в области охраны окружающей среды и по изучению и использованию недр.</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20. Буровые установки необходимо комплектовать двигателями внутреннего сгорания, отвечающими требованиям Международной морской организации по предельным значениям выхлопов угарных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21. Энергоустановки должны комплектоваться двигателями внутреннего сгорания или турбинами двойного топлива (дизельное топливо - газ).</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22. Проведению разведки на море должна предшествовать подготовка проекта работ с учетом мирового опыта, включая оценку воздействия на окружающую среду в полном объеме. Анализ современного состояния ранее изученного района намечаемой хозяйственной деятельности должен быть основан на результатах полевых исследований, проведенных не ранее чем за четыре года до представления оценки воздействия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23. Обязательным элементом при оценке воздействия на окружающую среду является анализ альтернативных вариантов, включая отказ от проведения разведки на особо уязвимых участках акватории моря и прибрежной зоны.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24. В водоохраной зоне и на мелководных прибрежных участках моря глубиной до 5-10 метров бурение скважин осуществляется с помощью буровых установок на электроприводе от внешних сетей. Если бурение ведется буровой установкой от генератора с дизельным топливом и дизельным приводом, то выпуск неочищенных выхлопных газов в атмосферу с таких установок должен быть снижен до минимума.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25. При проведении нефтяных операций на море, на каждом морском сооружении и на каждом судне, на которых осуществляется перевозка нефти и нефтесодержащих грузов, должны размещаться абсорбенты и материалы, необходимые для ограждения и сбора последствий разливов.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262 с изменениями, внесенными законами РК от 15.07.2011 </w:t>
      </w:r>
      <w:r w:rsidRPr="00BE2A51">
        <w:rPr>
          <w:rFonts w:ascii="Times New Roman" w:hAnsi="Times New Roman" w:cs="Times New Roman"/>
          <w:color w:val="000000"/>
          <w:sz w:val="20"/>
        </w:rPr>
        <w:t>№ 461-IV</w:t>
      </w:r>
      <w:r w:rsidRPr="00BE2A51">
        <w:rPr>
          <w:rFonts w:ascii="Times New Roman" w:hAnsi="Times New Roman" w:cs="Times New Roman"/>
          <w:color w:val="FF0000"/>
          <w:sz w:val="20"/>
        </w:rPr>
        <w:t xml:space="preserve"> (вводится в действие по истечении шести месяцев после его первого официального опубликования);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263. Экологические требования при проведении</w:t>
      </w:r>
      <w:r w:rsidRPr="00BE2A51">
        <w:rPr>
          <w:rFonts w:ascii="Times New Roman" w:hAnsi="Times New Roman" w:cs="Times New Roman"/>
        </w:rPr>
        <w:br/>
      </w:r>
      <w:r w:rsidRPr="00BE2A51">
        <w:rPr>
          <w:rFonts w:ascii="Times New Roman" w:hAnsi="Times New Roman" w:cs="Times New Roman"/>
          <w:b/>
          <w:color w:val="000000"/>
          <w:sz w:val="20"/>
        </w:rPr>
        <w:t>                  геофизических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проведении геофизических работ запрещается:</w:t>
      </w:r>
      <w:r w:rsidRPr="00BE2A51">
        <w:rPr>
          <w:rFonts w:ascii="Times New Roman" w:hAnsi="Times New Roman" w:cs="Times New Roman"/>
        </w:rPr>
        <w:br/>
      </w:r>
      <w:r w:rsidRPr="00BE2A51">
        <w:rPr>
          <w:rFonts w:ascii="Times New Roman" w:hAnsi="Times New Roman" w:cs="Times New Roman"/>
          <w:color w:val="000000"/>
          <w:sz w:val="20"/>
        </w:rPr>
        <w:t>      1) использовать взрывные источники сейсмических волн и пневмоисточники с параметрами, оказывающими вредное воздействие на ихтиофауну и среду ее обитания;</w:t>
      </w:r>
      <w:r w:rsidRPr="00BE2A51">
        <w:rPr>
          <w:rFonts w:ascii="Times New Roman" w:hAnsi="Times New Roman" w:cs="Times New Roman"/>
        </w:rPr>
        <w:br/>
      </w:r>
      <w:r w:rsidRPr="00BE2A51">
        <w:rPr>
          <w:rFonts w:ascii="Times New Roman" w:hAnsi="Times New Roman" w:cs="Times New Roman"/>
          <w:color w:val="000000"/>
          <w:sz w:val="20"/>
        </w:rPr>
        <w:t>      2) применять аппаратуру и методы, безопасность которых не подтверждена документально или на основе опытных геофизических работ;</w:t>
      </w:r>
      <w:r w:rsidRPr="00BE2A51">
        <w:rPr>
          <w:rFonts w:ascii="Times New Roman" w:hAnsi="Times New Roman" w:cs="Times New Roman"/>
        </w:rPr>
        <w:br/>
      </w:r>
      <w:r w:rsidRPr="00BE2A51">
        <w:rPr>
          <w:rFonts w:ascii="Times New Roman" w:hAnsi="Times New Roman" w:cs="Times New Roman"/>
          <w:color w:val="000000"/>
          <w:sz w:val="20"/>
        </w:rPr>
        <w:t>      3) оставлять в море без контроля сейсмические косы во избежание их отрыва и уноса, а также буксировка их по дну.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целях сохранения популяции каспийского тюленя проведение сейсмических работ и иной хозяйственной деятельности в период с октября по май корректируется отводом сейсмопрофилей на расстояние не менее одной морской мили от мест концентрации тюленей на островных и ледовых лежбищах. Для выявления мест высокой концентрации тюленей, учитывая частую смену лежбищ, должны предусматриваться предварительные авиационные облеты.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процессе сейсморазведки может быть предусмотрено использование средств отпугивания рыб из зоны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264. Экологические требования при разведке</w:t>
      </w:r>
      <w:r w:rsidRPr="00BE2A51">
        <w:rPr>
          <w:rFonts w:ascii="Times New Roman" w:hAnsi="Times New Roman" w:cs="Times New Roman"/>
        </w:rPr>
        <w:br/>
      </w:r>
      <w:r w:rsidRPr="00BE2A51">
        <w:rPr>
          <w:rFonts w:ascii="Times New Roman" w:hAnsi="Times New Roman" w:cs="Times New Roman"/>
          <w:b/>
          <w:color w:val="000000"/>
          <w:sz w:val="20"/>
        </w:rPr>
        <w:t>                  и добыче на море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Бурение скважин должно осуществляться на основе передовых апробированных принципов и методов, принятых в международной практике, в области охраны окружающей среды при проведении нефтяных операций.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Места для размещения морских буровых платформ в пределах контрактной территории должны выбираться с учетом максимально возможного сохранения морских районов, имеющих перспективное значение для рыболовного промысла, сохранения и воспроизводства ценных видов рыб и других объектов водного промысла.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Проведение буровых работ с буровой баржи или платформы при наличии ледового покрова на акватории, доступной для судоходства, должно осуществляться при постоянном присутствии корабля ледокольного типа с оборудованием, необходимым для локализации возможного разлива углеводородов. Требование, указанное в настоящем пункте, не распространяется на бурение, ведущееся с искусственных островов.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Запрещаются проведение в тяжелых ледовых условиях на море вскрытия продуктивного горизонта подсолевой толщи и испытание скважин с предполагаемым экстремальным давлением и высоким содержанием сероводорода.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Для обеспечения устойчивого существования экосистемы государственной заповедной зоны в северной части Каспийского моря при проектировании разведки и добычи на море максимально ограничивается строительство буровых оснований, испытание скважин и судоходство.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 проведении нефтяных операций недропользователь должен обеспечить мероприятия по предупреждению, ограничению и ликвидации аварийных разливов.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При проведении на море нефтяных операций по добыче недропользователь обязан проводить мониторинг производственного процесса путем наблюдения и замеров на устьях скважин в порядке, определенном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264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265. Экологические требования при проектировании</w:t>
      </w:r>
      <w:r w:rsidRPr="00BE2A51">
        <w:rPr>
          <w:rFonts w:ascii="Times New Roman" w:hAnsi="Times New Roman" w:cs="Times New Roman"/>
        </w:rPr>
        <w:br/>
      </w:r>
      <w:r w:rsidRPr="00BE2A51">
        <w:rPr>
          <w:rFonts w:ascii="Times New Roman" w:hAnsi="Times New Roman" w:cs="Times New Roman"/>
          <w:b/>
          <w:color w:val="000000"/>
          <w:sz w:val="20"/>
        </w:rPr>
        <w:t>                  и строительстве нефтегазопроводов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Проектирование и строительство нефтегазопроводов и сопровождающих их объектов в зоне влияния сгонно-нагонных колебаний уровня моря должны проводиться с учетом их максимальных амплитуд.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Проектирование автоматических запорных задвижек на нефтегазопроводах необходимо производить с учетом оценки рисков, связанных с возможным нарушением целостности нефтегазопроводов.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строительстве нефтегазопроводов должны применяться технические средства и оборудование, обеспечивающие минимальный объем нарушений морского дна, и использоваться технологии и методы, локализующие распространение взвешенных веществ в толще воды.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государственной заповедной зоне в северной части Каспийского моря обязательным является заглубление нефтегазопроводов, обеспечивающее их защиту от повреждения подвижными льдами, якорями судов и прочими посторонними воздействиями техногенного характера.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Вдоль нефтегазопроводов должны устанавливаться охранные зоны в виде участков водного пространства от водной поверхности до дна, заключенного между параллельными плоскостями, отстоящими от оси крайних ниток трубопровода на пятьсот метров с каждой стороны.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Сброс воды при гидроиспытании нефтегазопроводов должен производиться за пределами границ государственной заповедной зоны в северной части Каспийского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266. Экологические требования для береговых баз</w:t>
      </w:r>
      <w:r w:rsidRPr="00BE2A51">
        <w:rPr>
          <w:rFonts w:ascii="Times New Roman" w:hAnsi="Times New Roman" w:cs="Times New Roman"/>
        </w:rPr>
        <w:br/>
      </w:r>
      <w:r w:rsidRPr="00BE2A51">
        <w:rPr>
          <w:rFonts w:ascii="Times New Roman" w:hAnsi="Times New Roman" w:cs="Times New Roman"/>
          <w:b/>
          <w:color w:val="000000"/>
          <w:sz w:val="20"/>
        </w:rPr>
        <w:t>                  снабжения и объектов береговой инфраструктуры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Строительство береговых баз, в том числе складов горюче-смазочных материалов, станции технического обслуживания транспортных средств, кроме портов и причалов, должно осуществляться вне водоохранной зоны берега Каспийского моря с использованием существующей инфраструктуры. Допускаются строительство объектов и выполнение работ в водоохранной зоне, предусмотренных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Районы причалов и баз снабжения должны планироваться таким образом, чтобы операции по снабжению, техническому обслуживанию и заправке осуществлялись с соблюдением всех требований, обеспечивающих безопасность окружающей среды и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По завершении функционирования объектов береговой инфраструктуры и их демонтажа должна быть проведена рекультивация земель в соответствии с проектной документацией, согласованной с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267. Экологические требования для судоходства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Запрещается использовать оборудование и аппаратуру, а также суда, ранее работавшие в иных водных бассейнах, без проведения экологического обследования и государственной санитарно-эпидемиологической экспертизы во избежание случайной интродукции в Каспийское море объектов растительного и животного мира.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Все виды перемещений водным транспортом должны быть представлены в составе предпроектной и проектной документации. На стадии детального проектирования и при организации работ должно быть определено расписание по сезонам и указаны маршруты следования судов на картографических материалах. При выборе маршрутов перемещения должны быть учтены гидрометеорологические условия, включая ледовые, а также периоды и места нереста и миграции ценных видов рыб, лежбищ тюленей, гнездования птиц.</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Все суда должны быть оборудованы системами закрытой бункеровки топливом, емкостями по сбору загрязненных вод и бытового мусора, снабженными устройствами, не позволяющими сброс и выброс в открытые водоемы.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Перевозка сыпучих материалов, химических реагентов и опасных грузов должна осуществляться в закрытых контейнерах и специальных емкостях, исключающих их попадание в окружающую среду в соответствии с требованиями законодательства Республики Казахстан о торговом мореплавании.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Корпуса судов, других плавательных средств, морских буровых установок и платформ должны быть покрыты современными сертифицированными антикоррозионными материалами.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Заправка судов в море должна производиться с помощью систем, исключающих разливы и утечки топлива и горюче-смазочных материалов.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Шумы и вибрация от судов не должны превышать предельно допустимые уровни шума, установленные санитарно-эпидемиологическими правилами и нормами, гигиеническими нормативами.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Строительное оборудование судов специального назначения должно комплектоваться приспособлениями для снижения уровня шума и вибрации.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Для танкерной перевозки углеводородов и иных опасных веществ должен быть обеспечен переход к исключительному использованию в акватории Каспийского моря танкеров с двойным корпусом.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Суда должны быть снабжены оборудованием, не допускающим загрязнения палуб судов нефтепродуктами, сброса загрязненных сточных вод в водоемы.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Режим судоходства устанавливается по согласованию с уполномоченными государственными органами в области охраны, воспроизводства и использования животного мира и использования и охраны водного фонда.</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267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268. Экологические требования к консервации и</w:t>
      </w:r>
      <w:r w:rsidRPr="00BE2A51">
        <w:rPr>
          <w:rFonts w:ascii="Times New Roman" w:hAnsi="Times New Roman" w:cs="Times New Roman"/>
        </w:rPr>
        <w:br/>
      </w:r>
      <w:r w:rsidRPr="00BE2A51">
        <w:rPr>
          <w:rFonts w:ascii="Times New Roman" w:hAnsi="Times New Roman" w:cs="Times New Roman"/>
          <w:b/>
          <w:color w:val="000000"/>
          <w:sz w:val="20"/>
        </w:rPr>
        <w:t>                   ликвидации объектов нефтяных операций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Консервация или ликвидация объектов нефтяных операций на море, разведки, в том числе твердых полезных ископаемых, минеральных и (или) питьевых вод, осуществляется в соответствии с законодательством Республики Казахстан о недрах и недропользовании. .P101245</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случае консервации скважин после завершения испытаний недропользователь обязан провести работы по консервации, обеспечить сохранность бурового основания и надежную герметизацию скважины до момента возобновления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ликвидации скважин, пробуренных с насыпного основания (подводной бермы или острова), недропользователь обязан обеспечить их герметизацию и контроль за состоянием искусственного основания, предварительно проведя его очистку от возможного загрязнения углеводородами и иными химическими веществами. В случае размыва острова (бермы) недропользователь обязан обозначить его вехой или бакеном до проведения окончательной нивелировки основания и передать координаты уполномоченным государственным органам по изучению и использованию недр, внутреннего водного транспорта для нанесения на морские карты в целях обеспечения безопасности судоходства.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При ликвидации скважин, пробуренных с платформ любого типа, их конструкции должны быть полностью демонтированы и удалены, а оголовки герметизированных скважин срезаны на уровне дна во избежание помех рыболовству и судоходству.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Решение о ликвидации насыпных добычных островов, выведенных из эксплуатации, должно приниматься на основании проведенной оценки воздействия на окружающую среду от проведения работ по ликвидации.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Консервация и ликвидация затопленных и подтопленных старых скважин должны выполняться по проектам, включающим оценку воздействия на окружающую среду, прошедшим в соответствии с законодательством Республики Казахстан государственные экологическую экспертизу, экспертизу в области чрезвычайных ситуаций природного и техногенного характера и экспертизу, проводимую в соответствии с законодательством Республики Казахстан о недрах и недропользовании. При этом обязательно должен быть разработан и утвержден план аварийного реагирования на разливы нефти. Не допускается ведение работ без их обеспечения необходимым оборудованием, специалистами, транспортными и иными средствами по предотвращению и реагированию на аварийные ситуации в соответствии с планом аварийного реагирования на разливы нефти.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268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269. Мониторинг окружающей среды государственной</w:t>
      </w:r>
      <w:r w:rsidRPr="00BE2A51">
        <w:rPr>
          <w:rFonts w:ascii="Times New Roman" w:hAnsi="Times New Roman" w:cs="Times New Roman"/>
        </w:rPr>
        <w:br/>
      </w:r>
      <w:r w:rsidRPr="00BE2A51">
        <w:rPr>
          <w:rFonts w:ascii="Times New Roman" w:hAnsi="Times New Roman" w:cs="Times New Roman"/>
          <w:b/>
          <w:color w:val="000000"/>
          <w:sz w:val="20"/>
        </w:rPr>
        <w:t>                  заповедной зоны в северной части Каспийского</w:t>
      </w:r>
      <w:r w:rsidRPr="00BE2A51">
        <w:rPr>
          <w:rFonts w:ascii="Times New Roman" w:hAnsi="Times New Roman" w:cs="Times New Roman"/>
        </w:rPr>
        <w:br/>
      </w:r>
      <w:r w:rsidRPr="00BE2A51">
        <w:rPr>
          <w:rFonts w:ascii="Times New Roman" w:hAnsi="Times New Roman" w:cs="Times New Roman"/>
          <w:b/>
          <w:color w:val="000000"/>
          <w:sz w:val="20"/>
        </w:rPr>
        <w:t>                  моря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государственной заповедной зоне в северной части Каспийского моря обязательно осуществляется государственный экологический мониторинг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Недропользователь, осуществляющий хозяйственную деятельность в государственной заповедной зоне в северной части Каспийского моря, начиная со стадии планирования и дальнейшего осуществления производственной деятельности, обязан вести ежегодный (по четырем климатическим сезонам) производственный мониторинг окружающей среды по всей контрактной территории.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Материалами оценки воздействия на окружающую среду каждого этапа нефтяных операций (геофизические исследования, инженерно-геологические изыскания, бурение, строительство, обустройство, эксплуатация, ликвидация и иное) должно быть предусмотрено проведение производственного мониторинга, которое включает в себя:</w:t>
      </w:r>
      <w:r w:rsidRPr="00BE2A51">
        <w:rPr>
          <w:rFonts w:ascii="Times New Roman" w:hAnsi="Times New Roman" w:cs="Times New Roman"/>
        </w:rPr>
        <w:br/>
      </w:r>
      <w:r w:rsidRPr="00BE2A51">
        <w:rPr>
          <w:rFonts w:ascii="Times New Roman" w:hAnsi="Times New Roman" w:cs="Times New Roman"/>
          <w:color w:val="000000"/>
          <w:sz w:val="20"/>
        </w:rPr>
        <w:t>      1) натурные исследования состояния окружающей среды на производственных объектах каждого из этапов нефтяных операций;</w:t>
      </w:r>
      <w:r w:rsidRPr="00BE2A51">
        <w:rPr>
          <w:rFonts w:ascii="Times New Roman" w:hAnsi="Times New Roman" w:cs="Times New Roman"/>
        </w:rPr>
        <w:br/>
      </w:r>
      <w:r w:rsidRPr="00BE2A51">
        <w:rPr>
          <w:rFonts w:ascii="Times New Roman" w:hAnsi="Times New Roman" w:cs="Times New Roman"/>
          <w:color w:val="000000"/>
          <w:sz w:val="20"/>
        </w:rPr>
        <w:t>      2) мониторинг источников загрязнения;</w:t>
      </w:r>
      <w:r w:rsidRPr="00BE2A51">
        <w:rPr>
          <w:rFonts w:ascii="Times New Roman" w:hAnsi="Times New Roman" w:cs="Times New Roman"/>
        </w:rPr>
        <w:br/>
      </w:r>
      <w:r w:rsidRPr="00BE2A51">
        <w:rPr>
          <w:rFonts w:ascii="Times New Roman" w:hAnsi="Times New Roman" w:cs="Times New Roman"/>
          <w:color w:val="000000"/>
          <w:sz w:val="20"/>
        </w:rPr>
        <w:t>      3) мониторинг состояния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мониторинг последствия аварийного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Государственный экологический и производственный мониторинг окружающей среды должны включать наблюдения за следующими параметрами:</w:t>
      </w:r>
      <w:r w:rsidRPr="00BE2A51">
        <w:rPr>
          <w:rFonts w:ascii="Times New Roman" w:hAnsi="Times New Roman" w:cs="Times New Roman"/>
        </w:rPr>
        <w:br/>
      </w:r>
      <w:r w:rsidRPr="00BE2A51">
        <w:rPr>
          <w:rFonts w:ascii="Times New Roman" w:hAnsi="Times New Roman" w:cs="Times New Roman"/>
          <w:color w:val="000000"/>
          <w:sz w:val="20"/>
        </w:rPr>
        <w:t>      1) уровнем загрязнения вод, а также донных отложений по физическим, химическим и гидробиологическим показателям в различных по статусу (режиму) участках Каспийского моря;</w:t>
      </w:r>
      <w:r w:rsidRPr="00BE2A51">
        <w:rPr>
          <w:rFonts w:ascii="Times New Roman" w:hAnsi="Times New Roman" w:cs="Times New Roman"/>
        </w:rPr>
        <w:br/>
      </w:r>
      <w:r w:rsidRPr="00BE2A51">
        <w:rPr>
          <w:rFonts w:ascii="Times New Roman" w:hAnsi="Times New Roman" w:cs="Times New Roman"/>
          <w:color w:val="000000"/>
          <w:sz w:val="20"/>
        </w:rPr>
        <w:t>      2) балансом и трансформацией загрязняющих веществ в определенных участках Каспийского моря (контрольные точки отбора проб в открытом море, заливах, приустьевых участках, в реках, впадающих в море, районах проведения нефтяных операций) на границе раздела атмосфера - вода и накопления их в донных отложениях (осадках);</w:t>
      </w:r>
      <w:r w:rsidRPr="00BE2A51">
        <w:rPr>
          <w:rFonts w:ascii="Times New Roman" w:hAnsi="Times New Roman" w:cs="Times New Roman"/>
        </w:rPr>
        <w:br/>
      </w:r>
      <w:r w:rsidRPr="00BE2A51">
        <w:rPr>
          <w:rFonts w:ascii="Times New Roman" w:hAnsi="Times New Roman" w:cs="Times New Roman"/>
          <w:color w:val="000000"/>
          <w:sz w:val="20"/>
        </w:rPr>
        <w:t>      3) естественными циркуляционными процессами, гидрометеорологическими показателями (температурой воды, течениями, скоростью и направлением ветров, атмосферными осадками, атмосферным давлением, влажностью воздуха).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случае необходимости и по требованию уполномоченного органа в области охраны окружающей среды недропользователь должен провести дополнительные исследования состояния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Недропользователь определяет виды и методы наблюдения за состоянием окружающей среды в порядке, установленном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При проведении производственного мониторинга недропользователь должен учитывать результаты наблюдений предыдущих лет и использовать показания уже существующих станций, расположенных на площади работ (в пределах контрактной территории и в ее окружении), в целях продолжения долгосрочного ряда наблюдений.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В случае возникновения аварийных ситуаций должен быть безотлагательно организован мониторинг последствий аварийного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Недропользователь обязан передать результаты производственного мониторинга в уполномоченный орган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269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39. ЭКОЛОГИЧЕСКИЕ ТРЕБОВАНИЯ К ИСПОЛЬЗОВАНИЮ</w:t>
      </w:r>
      <w:r w:rsidRPr="00BE2A51">
        <w:rPr>
          <w:rFonts w:ascii="Times New Roman" w:hAnsi="Times New Roman" w:cs="Times New Roman"/>
        </w:rPr>
        <w:br/>
      </w:r>
      <w:r w:rsidRPr="00BE2A51">
        <w:rPr>
          <w:rFonts w:ascii="Times New Roman" w:hAnsi="Times New Roman" w:cs="Times New Roman"/>
          <w:b/>
          <w:color w:val="000000"/>
        </w:rPr>
        <w:t>РАДИАЦИОННЫХ МАТЕРИАЛОВ, АТОМНОЙ ЭНЕРГИИ И</w:t>
      </w:r>
      <w:r w:rsidRPr="00BE2A51">
        <w:rPr>
          <w:rFonts w:ascii="Times New Roman" w:hAnsi="Times New Roman" w:cs="Times New Roman"/>
        </w:rPr>
        <w:br/>
      </w:r>
      <w:r w:rsidRPr="00BE2A51">
        <w:rPr>
          <w:rFonts w:ascii="Times New Roman" w:hAnsi="Times New Roman" w:cs="Times New Roman"/>
          <w:b/>
          <w:color w:val="000000"/>
        </w:rPr>
        <w:t>ОБЕСПЕЧЕНИЮ РАДИАЦИОННОЙ БЕЗОПАСНОСТИ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270. Трансграничное перемещение радиоактивных</w:t>
      </w:r>
      <w:r w:rsidRPr="00BE2A51">
        <w:rPr>
          <w:rFonts w:ascii="Times New Roman" w:hAnsi="Times New Roman" w:cs="Times New Roman"/>
        </w:rPr>
        <w:br/>
      </w:r>
      <w:r w:rsidRPr="00BE2A51">
        <w:rPr>
          <w:rFonts w:ascii="Times New Roman" w:hAnsi="Times New Roman" w:cs="Times New Roman"/>
          <w:b/>
          <w:color w:val="000000"/>
          <w:sz w:val="20"/>
        </w:rPr>
        <w:t>                  отходов и материалов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Запрещается ввоз в Республику Казахстан в целях хранения или захоронения радиоактивных отходов из других государств, за исключением собственных радиоактивных отходов Республики Казахстан, вывезенных для переработки в другие государства. Запрещается также захоронение (размещение) радиоактивных отходов и материалов на поверхности земли и в недрах без проведения мероприятий, предупреждающих попадание радиоактивных веществ в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Ввоз в Республику Казахстан радиоактивных материалов, полуфабрикатов, сырья, комплектующих изделий, содержащих радиоактивные вещества выше уровня изъятия, установленного нормами радиационной безопасности, осуществляется на основании  постановлений Правительства Республики Казахстан в соответствии с положительным заключением государственной экологической экспертизы.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трансграничном перемещении радиоактивных материалов природопользователь обязан принять меры для обеспечения перемещения с соблюдением норм международного права. При этом:</w:t>
      </w:r>
      <w:r w:rsidRPr="00BE2A51">
        <w:rPr>
          <w:rFonts w:ascii="Times New Roman" w:hAnsi="Times New Roman" w:cs="Times New Roman"/>
        </w:rPr>
        <w:br/>
      </w:r>
      <w:r w:rsidRPr="00BE2A51">
        <w:rPr>
          <w:rFonts w:ascii="Times New Roman" w:hAnsi="Times New Roman" w:cs="Times New Roman"/>
          <w:color w:val="000000"/>
          <w:sz w:val="20"/>
        </w:rPr>
        <w:t>      1) природопользователь обязан принять меры для обеспечения перемещения по разрешению и предварительному уведомлению, а также согласия государства назначения;</w:t>
      </w:r>
      <w:r w:rsidRPr="00BE2A51">
        <w:rPr>
          <w:rFonts w:ascii="Times New Roman" w:hAnsi="Times New Roman" w:cs="Times New Roman"/>
        </w:rPr>
        <w:br/>
      </w:r>
      <w:r w:rsidRPr="00BE2A51">
        <w:rPr>
          <w:rFonts w:ascii="Times New Roman" w:hAnsi="Times New Roman" w:cs="Times New Roman"/>
          <w:color w:val="000000"/>
          <w:sz w:val="20"/>
        </w:rPr>
        <w:t>      2) трансграничное перемещение через государства транзита должно осуществляться при условии выполнения тех международных обязательств, которые соответствуют конкретным используемым видам транспорта;</w:t>
      </w:r>
      <w:r w:rsidRPr="00BE2A51">
        <w:rPr>
          <w:rFonts w:ascii="Times New Roman" w:hAnsi="Times New Roman" w:cs="Times New Roman"/>
        </w:rPr>
        <w:br/>
      </w:r>
      <w:r w:rsidRPr="00BE2A51">
        <w:rPr>
          <w:rFonts w:ascii="Times New Roman" w:hAnsi="Times New Roman" w:cs="Times New Roman"/>
          <w:color w:val="000000"/>
          <w:sz w:val="20"/>
        </w:rPr>
        <w:t>      3) запрещается отправка отработавшего топлива или радиоактивных отходов для хранения или захоронения в место назначения южнее 60 градусов южной широты.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270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271. Экологические требования при использовании</w:t>
      </w:r>
      <w:r w:rsidRPr="00BE2A51">
        <w:rPr>
          <w:rFonts w:ascii="Times New Roman" w:hAnsi="Times New Roman" w:cs="Times New Roman"/>
        </w:rPr>
        <w:br/>
      </w:r>
      <w:r w:rsidRPr="00BE2A51">
        <w:rPr>
          <w:rFonts w:ascii="Times New Roman" w:hAnsi="Times New Roman" w:cs="Times New Roman"/>
          <w:b/>
          <w:color w:val="000000"/>
          <w:sz w:val="20"/>
        </w:rPr>
        <w:t>                  радиоактивных материалов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обязаны соблюдать установленные правила производства, хранения, транспортировки, использования, утилизации и удаления радиоактивных материалов, не допускать нарушений нормативов предельно допустимого уровня радиационного воздействия, принимать меры по предупреждению и ликвидации радиационного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случае обнаружения радиоактивного загрязнения окружающей среды физические и юридические лица должны безотлагательно информировать об этом уполномоченные государственные органы в области атомной энергии и охраны окружающей среды, а также государственный орган санитарно-эпидемиологической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использовании радиоактивных материалов природопользователи должны обеспечить:</w:t>
      </w:r>
      <w:r w:rsidRPr="00BE2A51">
        <w:rPr>
          <w:rFonts w:ascii="Times New Roman" w:hAnsi="Times New Roman" w:cs="Times New Roman"/>
        </w:rPr>
        <w:br/>
      </w:r>
      <w:r w:rsidRPr="00BE2A51">
        <w:rPr>
          <w:rFonts w:ascii="Times New Roman" w:hAnsi="Times New Roman" w:cs="Times New Roman"/>
          <w:color w:val="000000"/>
          <w:sz w:val="20"/>
        </w:rPr>
        <w:t>      1) оценку всех факторов, которые могут оказать влияние на радиоактивные материалы в течение срока их использования;</w:t>
      </w:r>
      <w:r w:rsidRPr="00BE2A51">
        <w:rPr>
          <w:rFonts w:ascii="Times New Roman" w:hAnsi="Times New Roman" w:cs="Times New Roman"/>
        </w:rPr>
        <w:br/>
      </w:r>
      <w:r w:rsidRPr="00BE2A51">
        <w:rPr>
          <w:rFonts w:ascii="Times New Roman" w:hAnsi="Times New Roman" w:cs="Times New Roman"/>
          <w:color w:val="000000"/>
          <w:sz w:val="20"/>
        </w:rPr>
        <w:t>      2) оценку воздействия радиоактивных материалов на здоровье населения и окружающую среду;</w:t>
      </w:r>
      <w:r w:rsidRPr="00BE2A51">
        <w:rPr>
          <w:rFonts w:ascii="Times New Roman" w:hAnsi="Times New Roman" w:cs="Times New Roman"/>
        </w:rPr>
        <w:br/>
      </w:r>
      <w:r w:rsidRPr="00BE2A51">
        <w:rPr>
          <w:rFonts w:ascii="Times New Roman" w:hAnsi="Times New Roman" w:cs="Times New Roman"/>
          <w:color w:val="000000"/>
          <w:sz w:val="20"/>
        </w:rPr>
        <w:t>      3) предоставление гражданам и общественным объединениям информации о характеристиках радиоактивных материалов и мерах безопасности при их использовании, за исключением информации, составляющей государственную или иную тайну, охраняемую законами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4) меры для ограничения радиационного воздействия на здоровье населения и окружающую среду, в том числе в результате аварий, с учетом основных норм и правил радиационной безопасности в соответствии с законодательством Республики Казахстан в области радиационной безопасности населения;</w:t>
      </w:r>
      <w:r w:rsidRPr="00BE2A51">
        <w:rPr>
          <w:rFonts w:ascii="Times New Roman" w:hAnsi="Times New Roman" w:cs="Times New Roman"/>
        </w:rPr>
        <w:br/>
      </w:r>
      <w:r w:rsidRPr="00BE2A51">
        <w:rPr>
          <w:rFonts w:ascii="Times New Roman" w:hAnsi="Times New Roman" w:cs="Times New Roman"/>
          <w:color w:val="000000"/>
          <w:sz w:val="20"/>
        </w:rPr>
        <w:t>      5) минимальный уровень образования радиоактивных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272. Экологические требования при хранении и</w:t>
      </w:r>
      <w:r w:rsidRPr="00BE2A51">
        <w:rPr>
          <w:rFonts w:ascii="Times New Roman" w:hAnsi="Times New Roman" w:cs="Times New Roman"/>
        </w:rPr>
        <w:br/>
      </w:r>
      <w:r w:rsidRPr="00BE2A51">
        <w:rPr>
          <w:rFonts w:ascii="Times New Roman" w:hAnsi="Times New Roman" w:cs="Times New Roman"/>
          <w:b/>
          <w:color w:val="000000"/>
          <w:sz w:val="20"/>
        </w:rPr>
        <w:t>                  захоронении радиоактивных материалов и</w:t>
      </w:r>
      <w:r w:rsidRPr="00BE2A51">
        <w:rPr>
          <w:rFonts w:ascii="Times New Roman" w:hAnsi="Times New Roman" w:cs="Times New Roman"/>
        </w:rPr>
        <w:br/>
      </w:r>
      <w:r w:rsidRPr="00BE2A51">
        <w:rPr>
          <w:rFonts w:ascii="Times New Roman" w:hAnsi="Times New Roman" w:cs="Times New Roman"/>
          <w:b/>
          <w:color w:val="000000"/>
          <w:sz w:val="20"/>
        </w:rPr>
        <w:t>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Радиоактивные отходы, образующиеся на территории Республики Казахстан, должны быть захоронены таким образом, чтобы обеспечить радиационную защиту населения и окружающей среды на период времени, в течение которого они могут представлять потенциальную опасность.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Размещение радиоактивных отходов должно предусматриваться проектной и технической документацией в качестве обязательного этапа любого вида деятельности, ведущего к образованию радиоактивных отходов. Порядок и организация сбора, хранения, транспортировки и захоронения радиоактивных отходов осуществляются в соответствии с законодательством Республики Казахстан об использовании атомной энергии с учетом экологических требований, предусмотренных настоящим Кодексом.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хранении и захоронении радиоактивных материалов и отходов природопользователи должны обеспечить:</w:t>
      </w:r>
      <w:r w:rsidRPr="00BE2A51">
        <w:rPr>
          <w:rFonts w:ascii="Times New Roman" w:hAnsi="Times New Roman" w:cs="Times New Roman"/>
        </w:rPr>
        <w:br/>
      </w:r>
      <w:r w:rsidRPr="00BE2A51">
        <w:rPr>
          <w:rFonts w:ascii="Times New Roman" w:hAnsi="Times New Roman" w:cs="Times New Roman"/>
          <w:color w:val="000000"/>
          <w:sz w:val="20"/>
        </w:rPr>
        <w:t>      1) невозможность самопроизвольных цепных ядерных реакций и защиту от избыточного тепловыделения;</w:t>
      </w:r>
      <w:r w:rsidRPr="00BE2A51">
        <w:rPr>
          <w:rFonts w:ascii="Times New Roman" w:hAnsi="Times New Roman" w:cs="Times New Roman"/>
        </w:rPr>
        <w:br/>
      </w:r>
      <w:r w:rsidRPr="00BE2A51">
        <w:rPr>
          <w:rFonts w:ascii="Times New Roman" w:hAnsi="Times New Roman" w:cs="Times New Roman"/>
          <w:color w:val="000000"/>
          <w:sz w:val="20"/>
        </w:rPr>
        <w:t>      2) эффективную защиту населения и окружающей среды путем применения соответствующих методов защиты в соответствии с правилами и нормами радиационной безопасности;</w:t>
      </w:r>
      <w:r w:rsidRPr="00BE2A51">
        <w:rPr>
          <w:rFonts w:ascii="Times New Roman" w:hAnsi="Times New Roman" w:cs="Times New Roman"/>
        </w:rPr>
        <w:br/>
      </w:r>
      <w:r w:rsidRPr="00BE2A51">
        <w:rPr>
          <w:rFonts w:ascii="Times New Roman" w:hAnsi="Times New Roman" w:cs="Times New Roman"/>
          <w:color w:val="000000"/>
          <w:sz w:val="20"/>
        </w:rPr>
        <w:t>      3) учет биологических, химических и других рисков, которые могут быть связаны с хранением радиоактивных материалов и отходов;</w:t>
      </w:r>
      <w:r w:rsidRPr="00BE2A51">
        <w:rPr>
          <w:rFonts w:ascii="Times New Roman" w:hAnsi="Times New Roman" w:cs="Times New Roman"/>
        </w:rPr>
        <w:br/>
      </w:r>
      <w:r w:rsidRPr="00BE2A51">
        <w:rPr>
          <w:rFonts w:ascii="Times New Roman" w:hAnsi="Times New Roman" w:cs="Times New Roman"/>
          <w:color w:val="000000"/>
          <w:sz w:val="20"/>
        </w:rPr>
        <w:t>      4) сохранение учетных документов, касающихся местонахождения, конструкции и содержимого объекта захоронения;</w:t>
      </w:r>
      <w:r w:rsidRPr="00BE2A51">
        <w:rPr>
          <w:rFonts w:ascii="Times New Roman" w:hAnsi="Times New Roman" w:cs="Times New Roman"/>
        </w:rPr>
        <w:br/>
      </w:r>
      <w:r w:rsidRPr="00BE2A51">
        <w:rPr>
          <w:rFonts w:ascii="Times New Roman" w:hAnsi="Times New Roman" w:cs="Times New Roman"/>
          <w:color w:val="000000"/>
          <w:sz w:val="20"/>
        </w:rPr>
        <w:t>      5) контроль и ограничение несанкционированного доступа к радиоактивным материалам, а также предотвращение незапланированного выброса радиоактивных веществ в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273. Экологические требования при транспортировке</w:t>
      </w:r>
      <w:r w:rsidRPr="00BE2A51">
        <w:rPr>
          <w:rFonts w:ascii="Times New Roman" w:hAnsi="Times New Roman" w:cs="Times New Roman"/>
        </w:rPr>
        <w:br/>
      </w:r>
      <w:r w:rsidRPr="00BE2A51">
        <w:rPr>
          <w:rFonts w:ascii="Times New Roman" w:hAnsi="Times New Roman" w:cs="Times New Roman"/>
          <w:b/>
          <w:color w:val="000000"/>
          <w:sz w:val="20"/>
        </w:rPr>
        <w:t>                  радиоактивных материалов 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Транспортировка радиоактивных материалов и отходов осуществляется в соответствии с правилами, установленными законодательством Республики Казахстан и международными договорами, ратифицированными Республикой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Правила транспортировки радиоактивных материалов и отходов должны предусматривать права, обязанности и ответственность грузоотправителя, перевозчика и грузополучателя, меры безопасности, физической защиты, систему согласованных мер по недопущению происшествий и аварий, требования к упаковке, маркировке и транспортным средствам, мероприятию по локализации последствий возможных аварий.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274. Экологические требования к размещению и</w:t>
      </w:r>
      <w:r w:rsidRPr="00BE2A51">
        <w:rPr>
          <w:rFonts w:ascii="Times New Roman" w:hAnsi="Times New Roman" w:cs="Times New Roman"/>
        </w:rPr>
        <w:br/>
      </w:r>
      <w:r w:rsidRPr="00BE2A51">
        <w:rPr>
          <w:rFonts w:ascii="Times New Roman" w:hAnsi="Times New Roman" w:cs="Times New Roman"/>
          <w:b/>
          <w:color w:val="000000"/>
          <w:sz w:val="20"/>
        </w:rPr>
        <w:t>                  эксплуатации ядерных установок и объектов,</w:t>
      </w:r>
      <w:r w:rsidRPr="00BE2A51">
        <w:rPr>
          <w:rFonts w:ascii="Times New Roman" w:hAnsi="Times New Roman" w:cs="Times New Roman"/>
        </w:rPr>
        <w:br/>
      </w:r>
      <w:r w:rsidRPr="00BE2A51">
        <w:rPr>
          <w:rFonts w:ascii="Times New Roman" w:hAnsi="Times New Roman" w:cs="Times New Roman"/>
          <w:b/>
          <w:color w:val="000000"/>
          <w:sz w:val="20"/>
        </w:rPr>
        <w:t>                  предназначенных для обращения с</w:t>
      </w:r>
      <w:r w:rsidRPr="00BE2A51">
        <w:rPr>
          <w:rFonts w:ascii="Times New Roman" w:hAnsi="Times New Roman" w:cs="Times New Roman"/>
        </w:rPr>
        <w:br/>
      </w:r>
      <w:r w:rsidRPr="00BE2A51">
        <w:rPr>
          <w:rFonts w:ascii="Times New Roman" w:hAnsi="Times New Roman" w:cs="Times New Roman"/>
          <w:b/>
          <w:color w:val="000000"/>
          <w:sz w:val="20"/>
        </w:rPr>
        <w:t>                  радиоактивными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Предложения Правительству Республики Казахстан относительно размещения ядерных установок и объектов, предназначенных для обращения с радиоактивными отходами, имеют право вносить местные государственные органы, физические и юридические лица.</w:t>
      </w:r>
      <w:r w:rsidRPr="00BE2A51">
        <w:rPr>
          <w:rFonts w:ascii="Times New Roman" w:hAnsi="Times New Roman" w:cs="Times New Roman"/>
        </w:rPr>
        <w:br/>
      </w:r>
      <w:r w:rsidRPr="00BE2A51">
        <w:rPr>
          <w:rFonts w:ascii="Times New Roman" w:hAnsi="Times New Roman" w:cs="Times New Roman"/>
          <w:color w:val="000000"/>
          <w:sz w:val="20"/>
        </w:rPr>
        <w:t>      Для рассмотрения вопроса о размещении ядерной установки или объекта, предназначенного для обращения с радиоактивными отходами, заявитель представляет материалы, подготовленные в порядке, установленном законодательством Республики Казахстан, которые должны содержать обоснование необходимости сооружения такой установки или объекта, а также альтернативные варианты площадок для их размещения.</w:t>
      </w:r>
      <w:r w:rsidRPr="00BE2A51">
        <w:rPr>
          <w:rFonts w:ascii="Times New Roman" w:hAnsi="Times New Roman" w:cs="Times New Roman"/>
        </w:rPr>
        <w:br/>
      </w:r>
      <w:r w:rsidRPr="00BE2A51">
        <w:rPr>
          <w:rFonts w:ascii="Times New Roman" w:hAnsi="Times New Roman" w:cs="Times New Roman"/>
          <w:color w:val="000000"/>
          <w:sz w:val="20"/>
        </w:rPr>
        <w:t>      Материалы должны включать:</w:t>
      </w:r>
      <w:r w:rsidRPr="00BE2A51">
        <w:rPr>
          <w:rFonts w:ascii="Times New Roman" w:hAnsi="Times New Roman" w:cs="Times New Roman"/>
        </w:rPr>
        <w:br/>
      </w:r>
      <w:r w:rsidRPr="00BE2A51">
        <w:rPr>
          <w:rFonts w:ascii="Times New Roman" w:hAnsi="Times New Roman" w:cs="Times New Roman"/>
          <w:color w:val="000000"/>
          <w:sz w:val="20"/>
        </w:rPr>
        <w:t>      1) характеристику окружающей среды в районе возможного размещения ядерной установки или объекта, предназначенного для обращения с радиоактивными отходами;</w:t>
      </w:r>
      <w:r w:rsidRPr="00BE2A51">
        <w:rPr>
          <w:rFonts w:ascii="Times New Roman" w:hAnsi="Times New Roman" w:cs="Times New Roman"/>
        </w:rPr>
        <w:br/>
      </w:r>
      <w:r w:rsidRPr="00BE2A51">
        <w:rPr>
          <w:rFonts w:ascii="Times New Roman" w:hAnsi="Times New Roman" w:cs="Times New Roman"/>
          <w:color w:val="000000"/>
          <w:sz w:val="20"/>
        </w:rPr>
        <w:t>      2) оценку влияния на здоровье человека и окружающую среду запланированных работ по строительству, введению в эксплуатацию, эксплуатации, снятию из эксплуатации и закрытию объектов;</w:t>
      </w:r>
      <w:r w:rsidRPr="00BE2A51">
        <w:rPr>
          <w:rFonts w:ascii="Times New Roman" w:hAnsi="Times New Roman" w:cs="Times New Roman"/>
        </w:rPr>
        <w:br/>
      </w:r>
      <w:r w:rsidRPr="00BE2A51">
        <w:rPr>
          <w:rFonts w:ascii="Times New Roman" w:hAnsi="Times New Roman" w:cs="Times New Roman"/>
          <w:color w:val="000000"/>
          <w:sz w:val="20"/>
        </w:rPr>
        <w:t>      3) мероприятия, снижающие негативное влияние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4) положительное заключение государственных экологической, санитарно-эпидемиологической и технической экспертиз с обязательным учетом результатов общественных слушаний.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Решение о сооружении ядерных установок и объектов принимает Правительство Республики Казахстан при согласии местных представительных органов, на территории которых планируется строительство ядерной установки и (или) объекта.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Предоставление земельных участков и недр для размещения ядерных установок и объектов, предназначенных для обращения с радиоактивными отходами, осуществляется в порядке, установленном Земельным кодексом Республики Казахстан, законодательством Республики Казахстан о недрах и недропользовании и настоящим Кодексом.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При принятии решений относительно размещения ядерных установок и объектов, предназначенных для обращения с радиоактивными отходами, должны быть предусмотрены дополнительные мероприятия, направленные на социально-экономическое развитие региона. Объем и порядок осуществления этих мероприятий в каждом конкретном случае устанавливаются Правительством Республики Казахстан по согласованию с органами местного государственного управления на основании научно-экономических обоснований.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Принятие в эксплуатацию ядерной установки или объекта, предназначенного для обращения с радиоактивными отходами, осуществляется государственной приемочной комиссией.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Принятие в эксплуатацию ядерной установки или объекта, предназначенного для обращения с радиоактивными отходами, должно осуществляться в комплексе с предусмотренными в проекте объектами производственного и бытового назначения.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Порядок снятия из эксплуатации ядерной установки или объекта, предназначенного для обращения с радиоактивными отходами, и закрытие хранилища для захоронения радиоактивных отходов должны быть предусмотрены проектом в соответствии с нормами, правилами и стандартами в области использования атомной энергии. Финансирование расходов осуществляется владельцем ядерной установки или объекта, предназначенного для обращения с радиоактивными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Решение о досрочном снятии из эксплуатации ядерной установки или объекта, предназначенного для обращения с радиоактивными отходами, и о закрытии хранилища для захоронения радиоактивных отходов утверждается Правительством Республики Казахстан и доводится до сведения эксплуатирующей организации или организаций, специализирующихся в данной области, не позднее двух лет до начала указанных действий.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В местах размещения ядерной установки или объекта, предназначенного для обращения с радиоактивными отходами, устанавливаются санитарно-защитная зона и зона наблюдения.</w:t>
      </w:r>
      <w:r w:rsidRPr="00BE2A51">
        <w:rPr>
          <w:rFonts w:ascii="Times New Roman" w:hAnsi="Times New Roman" w:cs="Times New Roman"/>
        </w:rPr>
        <w:br/>
      </w:r>
      <w:r w:rsidRPr="00BE2A51">
        <w:rPr>
          <w:rFonts w:ascii="Times New Roman" w:hAnsi="Times New Roman" w:cs="Times New Roman"/>
          <w:color w:val="000000"/>
          <w:sz w:val="20"/>
        </w:rPr>
        <w:t>      Размеры и границы зон определяются в проекте в соответствии с правилами и стандартами в области использования атомной энергии. В санитарно-защитной зоне и зоне наблюдения осуществляется контроль за радиационной обстановкой.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В санитарно-защитной зоне независимо от ее параметров и принадлежности не допускается размещение (строительство) жилых зданий, организаций образования, учреждений здравоохранения и отдыха, спортивно-оздоровительных сооружений, включая размещение садоводческих и огороднических земельных участков, а также производство сельскохозяйственной продукции.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Использование в хозяйственных целях земель и водоемов, расположенных в санитарно-защитной зоне, возможно при условии обязательного проведения радиологического контроля продукции.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Сноска. Статья 274</w:t>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 изменениями, внесенными Законом РК от 10.07.2012 </w:t>
      </w:r>
      <w:r w:rsidRPr="00BE2A51">
        <w:rPr>
          <w:rFonts w:ascii="Times New Roman" w:hAnsi="Times New Roman" w:cs="Times New Roman"/>
          <w:color w:val="000000"/>
          <w:sz w:val="20"/>
        </w:rPr>
        <w:t>№ 34-V</w:t>
      </w:r>
      <w:r w:rsidRPr="00BE2A51">
        <w:rPr>
          <w:rFonts w:ascii="Times New Roman" w:hAnsi="Times New Roman" w:cs="Times New Roman"/>
          <w:color w:val="FF0000"/>
          <w:sz w:val="20"/>
        </w:rPr>
        <w:t xml:space="preserve"> (вводится в действие со дня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275. Допустимые уровни радиоактивности</w:t>
      </w:r>
      <w:r w:rsidRPr="00BE2A51">
        <w:rPr>
          <w:rFonts w:ascii="Times New Roman" w:hAnsi="Times New Roman" w:cs="Times New Roman"/>
        </w:rPr>
        <w:br/>
      </w:r>
      <w:r w:rsidRPr="00BE2A51">
        <w:rPr>
          <w:rFonts w:ascii="Times New Roman" w:hAnsi="Times New Roman" w:cs="Times New Roman"/>
          <w:b/>
          <w:color w:val="000000"/>
          <w:sz w:val="20"/>
        </w:rPr>
        <w:t>                  строительных материалов, минеральных</w:t>
      </w:r>
      <w:r w:rsidRPr="00BE2A51">
        <w:rPr>
          <w:rFonts w:ascii="Times New Roman" w:hAnsi="Times New Roman" w:cs="Times New Roman"/>
        </w:rPr>
        <w:br/>
      </w:r>
      <w:r w:rsidRPr="00BE2A51">
        <w:rPr>
          <w:rFonts w:ascii="Times New Roman" w:hAnsi="Times New Roman" w:cs="Times New Roman"/>
          <w:b/>
          <w:color w:val="000000"/>
          <w:sz w:val="20"/>
        </w:rPr>
        <w:t>                  удобрений, мелиорантов и углей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Допустимые уровни радиоактивности строительных материалов, минеральных удобрений и мелиорантов устанавливаются нормами радиационной безопасности.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Уголь может использоваться для любых целей при непревышении дозовых пределов, установленных нормами радиационной безопасности. Уголь с радиоактивностью выше уровней, предусмотренных действующими нормами радиационной безопасности и санитарными правилами, подлежит складированию и захоронению во внутреннем отвале карьера при условии соблюдения норм радиационной безопасности.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276. Организация контроля за радиационной</w:t>
      </w:r>
      <w:r w:rsidRPr="00BE2A51">
        <w:rPr>
          <w:rFonts w:ascii="Times New Roman" w:hAnsi="Times New Roman" w:cs="Times New Roman"/>
        </w:rPr>
        <w:br/>
      </w:r>
      <w:r w:rsidRPr="00BE2A51">
        <w:rPr>
          <w:rFonts w:ascii="Times New Roman" w:hAnsi="Times New Roman" w:cs="Times New Roman"/>
          <w:b/>
          <w:color w:val="000000"/>
          <w:sz w:val="20"/>
        </w:rPr>
        <w:t>                  обстановкой на территории населенных пунктов,</w:t>
      </w:r>
      <w:r w:rsidRPr="00BE2A51">
        <w:rPr>
          <w:rFonts w:ascii="Times New Roman" w:hAnsi="Times New Roman" w:cs="Times New Roman"/>
        </w:rPr>
        <w:br/>
      </w:r>
      <w:r w:rsidRPr="00BE2A51">
        <w:rPr>
          <w:rFonts w:ascii="Times New Roman" w:hAnsi="Times New Roman" w:cs="Times New Roman"/>
          <w:b/>
          <w:color w:val="000000"/>
          <w:sz w:val="20"/>
        </w:rPr>
        <w:t>                  в помещениях жилых и общественных зданий,</w:t>
      </w:r>
      <w:r w:rsidRPr="00BE2A51">
        <w:rPr>
          <w:rFonts w:ascii="Times New Roman" w:hAnsi="Times New Roman" w:cs="Times New Roman"/>
        </w:rPr>
        <w:br/>
      </w:r>
      <w:r w:rsidRPr="00BE2A51">
        <w:rPr>
          <w:rFonts w:ascii="Times New Roman" w:hAnsi="Times New Roman" w:cs="Times New Roman"/>
          <w:b/>
          <w:color w:val="000000"/>
          <w:sz w:val="20"/>
        </w:rPr>
        <w:t>                  за радиационной безопасностью</w:t>
      </w:r>
      <w:r w:rsidRPr="00BE2A51">
        <w:rPr>
          <w:rFonts w:ascii="Times New Roman" w:hAnsi="Times New Roman" w:cs="Times New Roman"/>
        </w:rPr>
        <w:br/>
      </w:r>
      <w:r w:rsidRPr="00BE2A51">
        <w:rPr>
          <w:rFonts w:ascii="Times New Roman" w:hAnsi="Times New Roman" w:cs="Times New Roman"/>
          <w:b/>
          <w:color w:val="000000"/>
          <w:sz w:val="20"/>
        </w:rPr>
        <w:t>                  стройматериалов, минеральных удобрений,</w:t>
      </w:r>
      <w:r w:rsidRPr="00BE2A51">
        <w:rPr>
          <w:rFonts w:ascii="Times New Roman" w:hAnsi="Times New Roman" w:cs="Times New Roman"/>
        </w:rPr>
        <w:br/>
      </w:r>
      <w:r w:rsidRPr="00BE2A51">
        <w:rPr>
          <w:rFonts w:ascii="Times New Roman" w:hAnsi="Times New Roman" w:cs="Times New Roman"/>
          <w:b/>
          <w:color w:val="000000"/>
          <w:sz w:val="20"/>
        </w:rPr>
        <w:t>                  топливно-энергетического сырья и при</w:t>
      </w:r>
      <w:r w:rsidRPr="00BE2A51">
        <w:rPr>
          <w:rFonts w:ascii="Times New Roman" w:hAnsi="Times New Roman" w:cs="Times New Roman"/>
        </w:rPr>
        <w:br/>
      </w:r>
      <w:r w:rsidRPr="00BE2A51">
        <w:rPr>
          <w:rFonts w:ascii="Times New Roman" w:hAnsi="Times New Roman" w:cs="Times New Roman"/>
          <w:b/>
          <w:color w:val="000000"/>
          <w:sz w:val="20"/>
        </w:rPr>
        <w:t>                  нефтяных операциях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Организация радиационного контроля ставит своей задачей недопущение превышения установленных нормативных величин радиационной безопасности, а также разработку и внедрение мероприятий по снижению дозовых нагрузок на население.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отводе земельных участков под застройку населенных пунктов, жилищно-бытовых объектов, промышленных предприятий, зон отдыха и рекреации, садоводческих товариществ в объем обязательных изыскательских работ должны быть включены измерения мощности экспозиционной дозы внешнего гамма-излучения на территории отводимого участка. Результаты оформляются протоколом комиссии по выбору участка под строительство.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При сдаче в эксплуатацию жилых объектов мощность экспозиционной дозы внешнего гамма-излучения измеряется в каждой квартире, а концентрация радона - в одной из квартир первого этажа каждого подъезда. При выявлении превышений допустимых концентраций радона исследования проводятся во всех квартирах дома.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Измерение мощности дозы внешнего гамма-излучения проводится на высоте 1 метра от поверхности земли или пола помещения.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Контроль за содержанием эквивалентной равновесной объемной активности радона осуществляется в соответствии с методическими указаниями государственного органа в области санитарно-эпидемиологического благополучия населения и другими методиками, аттестованными в порядке, установленном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Результаты измерений на объектах строительства, сдаваемых в эксплуатацию, оформляются в виде актов радиационного обследования, один экземпляр которого прилагается к акту государственной приемочной комиссии по вводу объекта в эксплуатацию. Ответственность за проведение измерений возлагается на организацию, осуществляющую строительство и предъявляющую объект к сдаче в эксплуатацию.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Возможность, необходимость, объемы и сроки проведения мероприятий по снижению гамма-фона в помещениях и содержания радона определяются комиссией органов местного государственного управления с обязательным участием представителей государственного органа в области санитарно-эпидемиологического благополучия населения и территориального органа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Природопользователь до начала разработки месторождения строительных материалов, минеральных удобрений, мелиорантов и топливно-энергетического сырья должен получить санитарно-эпидемиологическое заключение о степени их радиационной опасности и условиях их использования. Заключение выдается государственным органом в области санитарно-эпидемиологического благополучия населения на основании проекта разработки месторождения, включающего раздел радиационно-гигиенической оценки полезного ископаемого по результатам геологоразведочных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Служба радиационного контроля природопользователя обеспечивает выполнение требований проекта по разработке месторождения, результаты радиационного контроля оформляются документально.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Радиационное качество продукции подтверждается заключением органов государственного контроля на основании лабораторных исследований, выполненных аккредитованными лабораториями. Порядок и периодичность подтверждения качества продукции устанавливаются при экспертизе проектов разработки месторождения.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277. Требования к обеспечению радиационного</w:t>
      </w:r>
      <w:r w:rsidRPr="00BE2A51">
        <w:rPr>
          <w:rFonts w:ascii="Times New Roman" w:hAnsi="Times New Roman" w:cs="Times New Roman"/>
        </w:rPr>
        <w:br/>
      </w:r>
      <w:r w:rsidRPr="00BE2A51">
        <w:rPr>
          <w:rFonts w:ascii="Times New Roman" w:hAnsi="Times New Roman" w:cs="Times New Roman"/>
          <w:b/>
          <w:color w:val="000000"/>
          <w:sz w:val="20"/>
        </w:rPr>
        <w:t>                  контроля металлолома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Производственный радиационный контроль металлолома включает:</w:t>
      </w:r>
      <w:r w:rsidRPr="00BE2A51">
        <w:rPr>
          <w:rFonts w:ascii="Times New Roman" w:hAnsi="Times New Roman" w:cs="Times New Roman"/>
        </w:rPr>
        <w:br/>
      </w:r>
      <w:r w:rsidRPr="00BE2A51">
        <w:rPr>
          <w:rFonts w:ascii="Times New Roman" w:hAnsi="Times New Roman" w:cs="Times New Roman"/>
          <w:color w:val="000000"/>
          <w:sz w:val="20"/>
        </w:rPr>
        <w:t>      1) радиационный контроль всего поступающего в заготовительную организацию металлолома в целях выявления его радиоактивного загрязнения либо наличия в нем локальных источников гамма-излучения;</w:t>
      </w:r>
      <w:r w:rsidRPr="00BE2A51">
        <w:rPr>
          <w:rFonts w:ascii="Times New Roman" w:hAnsi="Times New Roman" w:cs="Times New Roman"/>
        </w:rPr>
        <w:br/>
      </w:r>
      <w:r w:rsidRPr="00BE2A51">
        <w:rPr>
          <w:rFonts w:ascii="Times New Roman" w:hAnsi="Times New Roman" w:cs="Times New Roman"/>
          <w:color w:val="000000"/>
          <w:sz w:val="20"/>
        </w:rPr>
        <w:t>      2) измерение мощности дозы гамма-излучения при обнаружении превышения радиационного фона вблизи партии или фрагмента металлолома;</w:t>
      </w:r>
      <w:r w:rsidRPr="00BE2A51">
        <w:rPr>
          <w:rFonts w:ascii="Times New Roman" w:hAnsi="Times New Roman" w:cs="Times New Roman"/>
        </w:rPr>
        <w:br/>
      </w:r>
      <w:r w:rsidRPr="00BE2A51">
        <w:rPr>
          <w:rFonts w:ascii="Times New Roman" w:hAnsi="Times New Roman" w:cs="Times New Roman"/>
          <w:color w:val="000000"/>
          <w:sz w:val="20"/>
        </w:rPr>
        <w:t>      3) выборочную проверку наличия поверхностного загрязнения металлолома альфа- и бета-активными радионуклидами;</w:t>
      </w:r>
      <w:r w:rsidRPr="00BE2A51">
        <w:rPr>
          <w:rFonts w:ascii="Times New Roman" w:hAnsi="Times New Roman" w:cs="Times New Roman"/>
        </w:rPr>
        <w:br/>
      </w:r>
      <w:r w:rsidRPr="00BE2A51">
        <w:rPr>
          <w:rFonts w:ascii="Times New Roman" w:hAnsi="Times New Roman" w:cs="Times New Roman"/>
          <w:color w:val="000000"/>
          <w:sz w:val="20"/>
        </w:rPr>
        <w:t>      4) проведение радиационного обследования порожнего транспортного средства, предназначенного для перевозки партии металлолома, а также измерение мощности дозы гамма-излучения на поверхности загруженного транспортного средства.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Методика и порядок проведения государственного производственного радиационного контроля определяются санитарно-эпидемиологическими правилами и нормами.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278. Порядок осуществления мероприятий</w:t>
      </w:r>
      <w:r w:rsidRPr="00BE2A51">
        <w:rPr>
          <w:rFonts w:ascii="Times New Roman" w:hAnsi="Times New Roman" w:cs="Times New Roman"/>
        </w:rPr>
        <w:br/>
      </w:r>
      <w:r w:rsidRPr="00BE2A51">
        <w:rPr>
          <w:rFonts w:ascii="Times New Roman" w:hAnsi="Times New Roman" w:cs="Times New Roman"/>
          <w:b/>
          <w:color w:val="000000"/>
          <w:sz w:val="20"/>
        </w:rPr>
        <w:t>                  при радиационных авариях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возникновении чрезвычайных ситуаций при перевозке радиоактивных материалов должны соблюдаться требования законодательства Республики Казахстан в области использования атомной энергии, радиационной безопасности населения и технических регламентов в целях обеспечения защиты здоровья граждан, их имущества и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Аварийные процедуры должны учитывать возможность образования других опасных веществ вследствие взаимодействия содержимого груза с окружающей средой в случае аварии.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279. Надзор и контроль в области обеспечения</w:t>
      </w:r>
      <w:r w:rsidRPr="00BE2A51">
        <w:rPr>
          <w:rFonts w:ascii="Times New Roman" w:hAnsi="Times New Roman" w:cs="Times New Roman"/>
        </w:rPr>
        <w:br/>
      </w:r>
      <w:r w:rsidRPr="00BE2A51">
        <w:rPr>
          <w:rFonts w:ascii="Times New Roman" w:hAnsi="Times New Roman" w:cs="Times New Roman"/>
          <w:b/>
          <w:color w:val="000000"/>
          <w:sz w:val="20"/>
        </w:rPr>
        <w:t>                  радиационной безопасности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Надзор и контроль в области обеспечения радиационной безопасности осуществляются в соответствии с законодательством Республики Казахстан об использовании атомной энергии.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40. ЭКОЛОГИЧЕСКИЕ ТРЕБОВАНИЯ ПРИ ПРОИЗВОДСТВЕ</w:t>
      </w:r>
      <w:r w:rsidRPr="00BE2A51">
        <w:rPr>
          <w:rFonts w:ascii="Times New Roman" w:hAnsi="Times New Roman" w:cs="Times New Roman"/>
        </w:rPr>
        <w:br/>
      </w:r>
      <w:r w:rsidRPr="00BE2A51">
        <w:rPr>
          <w:rFonts w:ascii="Times New Roman" w:hAnsi="Times New Roman" w:cs="Times New Roman"/>
          <w:b/>
          <w:color w:val="000000"/>
        </w:rPr>
        <w:t>И ИСПОЛЬЗОВАНИИ ПОТЕНЦИАЛЬНО ОПАСНЫХ ХИМИЧЕСКИХ И</w:t>
      </w:r>
      <w:r w:rsidRPr="00BE2A51">
        <w:rPr>
          <w:rFonts w:ascii="Times New Roman" w:hAnsi="Times New Roman" w:cs="Times New Roman"/>
        </w:rPr>
        <w:br/>
      </w:r>
      <w:r w:rsidRPr="00BE2A51">
        <w:rPr>
          <w:rFonts w:ascii="Times New Roman" w:hAnsi="Times New Roman" w:cs="Times New Roman"/>
          <w:b/>
          <w:color w:val="000000"/>
        </w:rPr>
        <w:t>БИОЛОГИЧЕСКИХ ВЕЩЕСТВ, ГЕНЕТИЧЕСКИ МОДИФИЦИРОВАННЫХ</w:t>
      </w:r>
      <w:r w:rsidRPr="00BE2A51">
        <w:rPr>
          <w:rFonts w:ascii="Times New Roman" w:hAnsi="Times New Roman" w:cs="Times New Roman"/>
        </w:rPr>
        <w:br/>
      </w:r>
      <w:r w:rsidRPr="00BE2A51">
        <w:rPr>
          <w:rFonts w:ascii="Times New Roman" w:hAnsi="Times New Roman" w:cs="Times New Roman"/>
          <w:b/>
          <w:color w:val="000000"/>
        </w:rPr>
        <w:t>ПРОДУКТОВ И ОРГАНИЗМОВ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280. Экологические требования при производстве и</w:t>
      </w:r>
      <w:r w:rsidRPr="00BE2A51">
        <w:rPr>
          <w:rFonts w:ascii="Times New Roman" w:hAnsi="Times New Roman" w:cs="Times New Roman"/>
        </w:rPr>
        <w:br/>
      </w:r>
      <w:r w:rsidRPr="00BE2A51">
        <w:rPr>
          <w:rFonts w:ascii="Times New Roman" w:hAnsi="Times New Roman" w:cs="Times New Roman"/>
          <w:b/>
          <w:color w:val="000000"/>
          <w:sz w:val="20"/>
        </w:rPr>
        <w:t>                  использовании потенциально опасных химических</w:t>
      </w:r>
      <w:r w:rsidRPr="00BE2A51">
        <w:rPr>
          <w:rFonts w:ascii="Times New Roman" w:hAnsi="Times New Roman" w:cs="Times New Roman"/>
        </w:rPr>
        <w:br/>
      </w:r>
      <w:r w:rsidRPr="00BE2A51">
        <w:rPr>
          <w:rFonts w:ascii="Times New Roman" w:hAnsi="Times New Roman" w:cs="Times New Roman"/>
          <w:b/>
          <w:color w:val="000000"/>
          <w:sz w:val="20"/>
        </w:rPr>
        <w:t>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ходе операций по производству и использованию потенциально опасных химических веществ должны обеспечиваться:</w:t>
      </w:r>
      <w:r w:rsidRPr="00BE2A51">
        <w:rPr>
          <w:rFonts w:ascii="Times New Roman" w:hAnsi="Times New Roman" w:cs="Times New Roman"/>
        </w:rPr>
        <w:br/>
      </w:r>
      <w:r w:rsidRPr="00BE2A51">
        <w:rPr>
          <w:rFonts w:ascii="Times New Roman" w:hAnsi="Times New Roman" w:cs="Times New Roman"/>
          <w:color w:val="000000"/>
          <w:sz w:val="20"/>
        </w:rPr>
        <w:t>      1) выполнение установленных нормативов предельно допустимого воздействия на окружающую среду в процессе производства, хранения, транспортировки и использования;</w:t>
      </w:r>
      <w:r w:rsidRPr="00BE2A51">
        <w:rPr>
          <w:rFonts w:ascii="Times New Roman" w:hAnsi="Times New Roman" w:cs="Times New Roman"/>
        </w:rPr>
        <w:br/>
      </w:r>
      <w:r w:rsidRPr="00BE2A51">
        <w:rPr>
          <w:rFonts w:ascii="Times New Roman" w:hAnsi="Times New Roman" w:cs="Times New Roman"/>
          <w:color w:val="000000"/>
          <w:sz w:val="20"/>
        </w:rPr>
        <w:t>      2) выполнение мер по предупреждению вредных последствий их применения для здоровья населения и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Запрещаются производство и импорт продукции, содержащей стойкие органические загрязнители или в результате использования которой образуются стойкие органические загрязнители, предусмотренные международными договорами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Ограничиваются производство и использование химических веществ, определенных международными договорами Республики Казахстан.</w:t>
      </w:r>
      <w:r w:rsidRPr="00BE2A51">
        <w:rPr>
          <w:rFonts w:ascii="Times New Roman" w:hAnsi="Times New Roman" w:cs="Times New Roman"/>
        </w:rPr>
        <w:br/>
      </w:r>
      <w:r w:rsidRPr="00BE2A51">
        <w:rPr>
          <w:rFonts w:ascii="Times New Roman" w:hAnsi="Times New Roman" w:cs="Times New Roman"/>
          <w:color w:val="FF0000"/>
          <w:sz w:val="20"/>
        </w:rPr>
        <w:t xml:space="preserve">      Сноска. Статья 280 с изменениями, внесенными Законом РК от 03.12.2011 </w:t>
      </w:r>
      <w:r w:rsidRPr="00BE2A51">
        <w:rPr>
          <w:rFonts w:ascii="Times New Roman" w:hAnsi="Times New Roman" w:cs="Times New Roman"/>
          <w:color w:val="000000"/>
          <w:sz w:val="20"/>
        </w:rPr>
        <w:t>№ 505-IV</w:t>
      </w:r>
      <w:r w:rsidRPr="00BE2A51">
        <w:rPr>
          <w:rFonts w:ascii="Times New Roman" w:hAnsi="Times New Roman" w:cs="Times New Roman"/>
          <w:color w:val="FF0000"/>
          <w:sz w:val="20"/>
        </w:rPr>
        <w:t>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281. Охрана окружающей среды от вредного и</w:t>
      </w:r>
      <w:r w:rsidRPr="00BE2A51">
        <w:rPr>
          <w:rFonts w:ascii="Times New Roman" w:hAnsi="Times New Roman" w:cs="Times New Roman"/>
        </w:rPr>
        <w:br/>
      </w:r>
      <w:r w:rsidRPr="00BE2A51">
        <w:rPr>
          <w:rFonts w:ascii="Times New Roman" w:hAnsi="Times New Roman" w:cs="Times New Roman"/>
          <w:b/>
          <w:color w:val="000000"/>
          <w:sz w:val="20"/>
        </w:rPr>
        <w:t>                  неконтролируемого биологического воздействия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ходе операций по производству и использованию потенциально опасных биологических веществ, в том числе генетически модифицированных организмов и продуктов, должны обеспечиваться:</w:t>
      </w:r>
      <w:r w:rsidRPr="00BE2A51">
        <w:rPr>
          <w:rFonts w:ascii="Times New Roman" w:hAnsi="Times New Roman" w:cs="Times New Roman"/>
        </w:rPr>
        <w:br/>
      </w:r>
      <w:r w:rsidRPr="00BE2A51">
        <w:rPr>
          <w:rFonts w:ascii="Times New Roman" w:hAnsi="Times New Roman" w:cs="Times New Roman"/>
          <w:color w:val="000000"/>
          <w:sz w:val="20"/>
        </w:rPr>
        <w:t>      1) выполнение установленных нормативов предельно допустимого воздействия на окружающую среду в процессе производства, хранения, транспортировки и использования;</w:t>
      </w:r>
      <w:r w:rsidRPr="00BE2A51">
        <w:rPr>
          <w:rFonts w:ascii="Times New Roman" w:hAnsi="Times New Roman" w:cs="Times New Roman"/>
        </w:rPr>
        <w:br/>
      </w:r>
      <w:r w:rsidRPr="00BE2A51">
        <w:rPr>
          <w:rFonts w:ascii="Times New Roman" w:hAnsi="Times New Roman" w:cs="Times New Roman"/>
          <w:color w:val="000000"/>
          <w:sz w:val="20"/>
        </w:rPr>
        <w:t>      2) выполнение мер по предупреждению вредных последствий их применения для здоровья человека и окружающей среды;</w:t>
      </w:r>
      <w:r w:rsidRPr="00BE2A51">
        <w:rPr>
          <w:rFonts w:ascii="Times New Roman" w:hAnsi="Times New Roman" w:cs="Times New Roman"/>
        </w:rPr>
        <w:br/>
      </w:r>
      <w:r w:rsidRPr="00BE2A51">
        <w:rPr>
          <w:rFonts w:ascii="Times New Roman" w:hAnsi="Times New Roman" w:cs="Times New Roman"/>
          <w:color w:val="000000"/>
          <w:sz w:val="20"/>
        </w:rPr>
        <w:t>      3) использование генетически модифицированных продуктов только в рамках перечня, разрешенного к использованию уполномоченным органом в области охраны окружающей среды и государственным органом в области санитарно-эпидемиологического благополучия населения.</w:t>
      </w:r>
      <w:r w:rsidRPr="00BE2A51">
        <w:rPr>
          <w:rFonts w:ascii="Times New Roman" w:hAnsi="Times New Roman" w:cs="Times New Roman"/>
        </w:rPr>
        <w:br/>
      </w:r>
      <w:r w:rsidRPr="00BE2A51">
        <w:rPr>
          <w:rFonts w:ascii="Times New Roman" w:hAnsi="Times New Roman" w:cs="Times New Roman"/>
          <w:color w:val="000000"/>
          <w:sz w:val="20"/>
        </w:rPr>
        <w:t>      2. Запрещаются производство и импорт продукции, содержащей стойкие органические загрязнители или в результате использования которой образуются стойкие органические загрязнители, предусмотренные международными договорами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Ограничиваются производство и использование химических веществ, определенных международными договорами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281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282. Порядок осуществления генно-инженерной</w:t>
      </w:r>
      <w:r w:rsidRPr="00BE2A51">
        <w:rPr>
          <w:rFonts w:ascii="Times New Roman" w:hAnsi="Times New Roman" w:cs="Times New Roman"/>
        </w:rPr>
        <w:br/>
      </w:r>
      <w:r w:rsidRPr="00BE2A51">
        <w:rPr>
          <w:rFonts w:ascii="Times New Roman" w:hAnsi="Times New Roman" w:cs="Times New Roman"/>
          <w:b/>
          <w:color w:val="000000"/>
          <w:sz w:val="20"/>
        </w:rPr>
        <w:t>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ходе операций по производству и использованию генетически модифицированных продуктов и организмов должны соблюдаться следующие требования:</w:t>
      </w:r>
      <w:r w:rsidRPr="00BE2A51">
        <w:rPr>
          <w:rFonts w:ascii="Times New Roman" w:hAnsi="Times New Roman" w:cs="Times New Roman"/>
        </w:rPr>
        <w:br/>
      </w:r>
      <w:r w:rsidRPr="00BE2A51">
        <w:rPr>
          <w:rFonts w:ascii="Times New Roman" w:hAnsi="Times New Roman" w:cs="Times New Roman"/>
          <w:color w:val="000000"/>
          <w:sz w:val="20"/>
        </w:rPr>
        <w:t>      1) природопользователи должны обладать системами и процедурами определения, откуда и куда поступают генетически модифицированные продукты;</w:t>
      </w:r>
      <w:r w:rsidRPr="00BE2A51">
        <w:rPr>
          <w:rFonts w:ascii="Times New Roman" w:hAnsi="Times New Roman" w:cs="Times New Roman"/>
        </w:rPr>
        <w:br/>
      </w:r>
      <w:r w:rsidRPr="00BE2A51">
        <w:rPr>
          <w:rFonts w:ascii="Times New Roman" w:hAnsi="Times New Roman" w:cs="Times New Roman"/>
          <w:color w:val="000000"/>
          <w:sz w:val="20"/>
        </w:rPr>
        <w:t>      2) для генетически модифицированных организмов, предназначенных к намеренному выпуску в окружающую среду, природопользователи должны передать в уполномоченный орган в области охраны окружающей среды и государственный орган санитарно-эпидемиологической службы подробную информацию об их особенностях;</w:t>
      </w:r>
      <w:r w:rsidRPr="00BE2A51">
        <w:rPr>
          <w:rFonts w:ascii="Times New Roman" w:hAnsi="Times New Roman" w:cs="Times New Roman"/>
        </w:rPr>
        <w:br/>
      </w:r>
      <w:r w:rsidRPr="00BE2A51">
        <w:rPr>
          <w:rFonts w:ascii="Times New Roman" w:hAnsi="Times New Roman" w:cs="Times New Roman"/>
          <w:color w:val="000000"/>
          <w:sz w:val="20"/>
        </w:rPr>
        <w:t>      3) для генетически модифицированных организмов, предназначенных в пищу, корм или переработку, природопользователи должны передавать в уполномоченный орган в области охраны окружающей среды декларацию о том, что продукт должен использоваться только как пища, корм или для переработки с описанием особенностей генетически модифицированных организмов, которые продукт может содержать; P080346</w:t>
      </w:r>
      <w:r w:rsidRPr="00BE2A51">
        <w:rPr>
          <w:rFonts w:ascii="Times New Roman" w:hAnsi="Times New Roman" w:cs="Times New Roman"/>
        </w:rPr>
        <w:br/>
      </w:r>
      <w:r w:rsidRPr="00BE2A51">
        <w:rPr>
          <w:rFonts w:ascii="Times New Roman" w:hAnsi="Times New Roman" w:cs="Times New Roman"/>
          <w:color w:val="000000"/>
          <w:sz w:val="20"/>
        </w:rPr>
        <w:t>      4) в отношении пищевых продуктов и кормов, получаемых из генетически модифицированных организмов, природопользователи должны информировать покупателей, что продукт получен из генетически модифицированных организмов;</w:t>
      </w:r>
      <w:r w:rsidRPr="00BE2A51">
        <w:rPr>
          <w:rFonts w:ascii="Times New Roman" w:hAnsi="Times New Roman" w:cs="Times New Roman"/>
        </w:rPr>
        <w:br/>
      </w:r>
      <w:r w:rsidRPr="00BE2A51">
        <w:rPr>
          <w:rFonts w:ascii="Times New Roman" w:hAnsi="Times New Roman" w:cs="Times New Roman"/>
          <w:color w:val="000000"/>
          <w:sz w:val="20"/>
        </w:rPr>
        <w:t>      5) природопользователи должны сохранять информацию о производстве и использовании генетически модифицированных продуктов и организмов в течение пяти лет и предоставлять ее в уполномоченный орган в области охраны окружающей среды и государственный орган в области санитарно-эпидемиологического благополучия населения по их требованиям.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Сельскохозяйственные природопользователи должны посредством маркировки информировать покупателя их урожая, что он приобретает генетически модифицированный продукт, и вести реестр покупателей, которым они поставляют свою продукцию.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Государственные органы распространяют существующие положения о маркировке на все генетически модифицированные пищевые продукты и корма. Маркировке подлежат все пищевые продукты и корма, содержащие или состоящие, или полученные из генетически модифицированных организмов. Целью маркировки является информирование потребителей о фактических свойствах продукта или корма.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Система маркировки генетически модифицированных продуктов основана на возможности обнаружить генетически модифицированные дезоксирибонуклеиды или белки в конечном пищевом продукте.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41. ЭКОЛОГИЧЕСКИЕ ТРЕБОВАНИЯ ПРИ ОПРЕДЕЛЕНИИ</w:t>
      </w:r>
      <w:r w:rsidRPr="00BE2A51">
        <w:rPr>
          <w:rFonts w:ascii="Times New Roman" w:hAnsi="Times New Roman" w:cs="Times New Roman"/>
        </w:rPr>
        <w:br/>
      </w:r>
      <w:r w:rsidRPr="00BE2A51">
        <w:rPr>
          <w:rFonts w:ascii="Times New Roman" w:hAnsi="Times New Roman" w:cs="Times New Roman"/>
          <w:b/>
          <w:color w:val="000000"/>
        </w:rPr>
        <w:t>ПРАВА СОБСТВЕННОСТИ НА ОТХОДЫ ПРОИЗВОДСТВА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283. Право собственности на отходы производства</w:t>
      </w:r>
      <w:r w:rsidRPr="00BE2A51">
        <w:rPr>
          <w:rFonts w:ascii="Times New Roman" w:hAnsi="Times New Roman" w:cs="Times New Roman"/>
        </w:rPr>
        <w:br/>
      </w:r>
      <w:r w:rsidRPr="00BE2A51">
        <w:rPr>
          <w:rFonts w:ascii="Times New Roman" w:hAnsi="Times New Roman" w:cs="Times New Roman"/>
          <w:b/>
          <w:color w:val="000000"/>
          <w:sz w:val="20"/>
        </w:rPr>
        <w:t>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в результате деятельности которых образуются отходы производства и потребления, являются их собственниками и несут ответственность за безопасное обращение с отходами с момента их образования, если иное не предусмотрено законодательством Республики Казахстан или договором, определяющим условия обращения с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Право собственности на отходы может быть приобретено другим лицом на основании договора купли-продажи, мены, дарения или иной сделки об отчуждении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Государство является собственником отходов, которые образуются на объектах государственной собственности или по решению суда признаны поступившими в государственную собственность, а также в других случаях, предусмотренных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Собственник отходов должен пользоваться централизованной системой сбора отходов или услугами субъектов, выполняющих операции по сбору, утилизации, переработке, хранению, размещению или удалению отходов, либо обязан самостоятельно осуществлять операции по размещению и удалению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Передача собственником отходов субъектам, выполняющим операции по сбору, утилизации, переработке, хранению, размещению или удалению отходов, означает одновременно переход к таким субъектам права собственности на отходы, если сторонами не заключено соглашение на иных условиях.</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283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284. Бесхозяйные отходы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Бесхозяйными отходами являются отходы, не имеющие собственника или собственник которых неизвестен.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Собственники земельных участков или землепользователи при выявлении бесхозяйных отходов на своих земельных участках имеют право обратить эти отходы в свою собственность, приступив к их использованию либо совершив иные действия, свидетельствующие об обращении отходов в собственность.</w:t>
      </w:r>
      <w:r w:rsidRPr="00BE2A51">
        <w:rPr>
          <w:rFonts w:ascii="Times New Roman" w:hAnsi="Times New Roman" w:cs="Times New Roman"/>
        </w:rPr>
        <w:br/>
      </w:r>
      <w:r w:rsidRPr="00BE2A51">
        <w:rPr>
          <w:rFonts w:ascii="Times New Roman" w:hAnsi="Times New Roman" w:cs="Times New Roman"/>
          <w:color w:val="000000"/>
          <w:sz w:val="20"/>
        </w:rPr>
        <w:t>      Другие бесхозяйные отходы поступают в собственность лица, вступившего во владение ими, если по заявлению этого лица они признаны судом бесхозяйными.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иных случаях лица, обнаружившие бесхозяйные отходы, обязаны сообщить о них в соответствующий местный исполнительный орган. Местный исполнительный орган области (города республиканского значения, столицы) на территории которого выявлены бесхозяйные отходы, в течение года с момента получения сообщения о наличии бесхозяйных отходов обязан обратиться в суд с требованием о признании этих отходов поступившими в республиканскую или коммунальную собственность.</w:t>
      </w:r>
      <w:r w:rsidRPr="00BE2A51">
        <w:rPr>
          <w:rFonts w:ascii="Times New Roman" w:hAnsi="Times New Roman" w:cs="Times New Roman"/>
        </w:rPr>
        <w:br/>
      </w:r>
      <w:r w:rsidRPr="00BE2A51">
        <w:rPr>
          <w:rFonts w:ascii="Times New Roman" w:hAnsi="Times New Roman" w:cs="Times New Roman"/>
          <w:color w:val="000000"/>
          <w:sz w:val="20"/>
        </w:rPr>
        <w:t>      Уполномоченный орган в области охраны окружающей среды в случаях обнаружения бесхозяйных отходов также может обратиться в суд с требованием о признании этих отходов поступившими в республиканскую или коммунальную собственность.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Местные исполнительные органы организуют проведение мероприятий по обращению с бесхозяйными отходами и предотвращению негативного влияния их на окружающую среду и здоровье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Бесхозяйные опасные отходы поступают в республиканскую собственность по решению суда. Порядок управления бесхозяйными опасными отходами утверждается Правительством Республики Казахстан. Управление такими отходами осуществляется подведомственной организацией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Бесхозяйные отходы, не признанные по решению суда поступившими в республиканскую или коммунальную собственность, могут быть вновь приняты во владение, пользование и распоряжение оставившим их собственником либо приобретены в собственность в силу приобретательной давности в соответствии с гражданским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Бесхозяйные отходы, взятые для переработки юридическими лицами, не рассматриваются как отходы.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284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285. Переход права собственности на отходы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изменении собственника земельного участка или землепользователя, на земельных участках которых расположены отходы, вопрос о праве собственности на отходы решается в соответствии с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приватизации объектов государственной собственности право собственности на отходы, а также обязательства по безопасному обращению с отходами и их удалению, рекультивации и восстановлению земель, переходят к новому собственнику, если иное не предусмотрено условиями приватизации этих предприятий в соответствии с Законом Республики Казахстан "О государственном имуществе".</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285 с изменением, внесенным Законом РК от 01.03.2011 </w:t>
      </w:r>
      <w:r w:rsidRPr="00BE2A51">
        <w:rPr>
          <w:rFonts w:ascii="Times New Roman" w:hAnsi="Times New Roman" w:cs="Times New Roman"/>
          <w:color w:val="000000"/>
          <w:sz w:val="20"/>
        </w:rPr>
        <w:t>№ 414-IV</w:t>
      </w:r>
      <w:r w:rsidRPr="00BE2A51">
        <w:rPr>
          <w:rFonts w:ascii="Times New Roman" w:hAnsi="Times New Roman" w:cs="Times New Roman"/>
          <w:color w:val="FF0000"/>
          <w:sz w:val="20"/>
        </w:rPr>
        <w:t xml:space="preserve"> (вводится в действие со дня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42. ЭКОЛОГИЧЕСКИЕ ТРЕБОВАНИЯ ПРИ</w:t>
      </w:r>
      <w:r w:rsidRPr="00BE2A51">
        <w:rPr>
          <w:rFonts w:ascii="Times New Roman" w:hAnsi="Times New Roman" w:cs="Times New Roman"/>
        </w:rPr>
        <w:br/>
      </w:r>
      <w:r w:rsidRPr="00BE2A51">
        <w:rPr>
          <w:rFonts w:ascii="Times New Roman" w:hAnsi="Times New Roman" w:cs="Times New Roman"/>
          <w:b/>
          <w:color w:val="000000"/>
        </w:rPr>
        <w:t>ОБРАЩЕНИИ С ОТХОДАМИ ПРОИЗВОДСТВА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286. Отходы производства и потребления и их виды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Отходы производства и потребления по степени опасности разделяются на опасные и неопасные.</w:t>
      </w:r>
      <w:r w:rsidRPr="00BE2A51">
        <w:rPr>
          <w:rFonts w:ascii="Times New Roman" w:hAnsi="Times New Roman" w:cs="Times New Roman"/>
        </w:rPr>
        <w:br/>
      </w:r>
      <w:r w:rsidRPr="00BE2A51">
        <w:rPr>
          <w:rFonts w:ascii="Times New Roman" w:hAnsi="Times New Roman" w:cs="Times New Roman"/>
          <w:color w:val="000000"/>
          <w:sz w:val="20"/>
        </w:rPr>
        <w:t>      2. Действие настоящей главы не распространяется на техногенные минеральные образования, по которым заключены контракты на добычу из них полезных ископаемых, образованные при разведке, добыче и переработке полезных ископаемых, обращение с которыми регулируется законодательством Республики Казахстан о недрах и недропользовании, а также на поверхностные эффузивные и интрузивные разновозрастные осадочные породы (вскрышные породы), радиоактивные отходы.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286 в редакции Закона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287. Классификация 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 опасным отходам относятся отходы, содержащие одно или несколько из следующих веществ:</w:t>
      </w:r>
      <w:r w:rsidRPr="00BE2A51">
        <w:rPr>
          <w:rFonts w:ascii="Times New Roman" w:hAnsi="Times New Roman" w:cs="Times New Roman"/>
        </w:rPr>
        <w:br/>
      </w:r>
      <w:r w:rsidRPr="00BE2A51">
        <w:rPr>
          <w:rFonts w:ascii="Times New Roman" w:hAnsi="Times New Roman" w:cs="Times New Roman"/>
          <w:color w:val="000000"/>
          <w:sz w:val="20"/>
        </w:rPr>
        <w:t>      1) взрывчатые вещества;</w:t>
      </w:r>
      <w:r w:rsidRPr="00BE2A51">
        <w:rPr>
          <w:rFonts w:ascii="Times New Roman" w:hAnsi="Times New Roman" w:cs="Times New Roman"/>
        </w:rPr>
        <w:br/>
      </w:r>
      <w:r w:rsidRPr="00BE2A51">
        <w:rPr>
          <w:rFonts w:ascii="Times New Roman" w:hAnsi="Times New Roman" w:cs="Times New Roman"/>
          <w:color w:val="000000"/>
          <w:sz w:val="20"/>
        </w:rPr>
        <w:t>      2) легковоспламеняющиеся жидкости;</w:t>
      </w:r>
      <w:r w:rsidRPr="00BE2A51">
        <w:rPr>
          <w:rFonts w:ascii="Times New Roman" w:hAnsi="Times New Roman" w:cs="Times New Roman"/>
        </w:rPr>
        <w:br/>
      </w:r>
      <w:r w:rsidRPr="00BE2A51">
        <w:rPr>
          <w:rFonts w:ascii="Times New Roman" w:hAnsi="Times New Roman" w:cs="Times New Roman"/>
          <w:color w:val="000000"/>
          <w:sz w:val="20"/>
        </w:rPr>
        <w:t>      3) легковоспламеняющиеся твердые вещества;</w:t>
      </w:r>
      <w:r w:rsidRPr="00BE2A51">
        <w:rPr>
          <w:rFonts w:ascii="Times New Roman" w:hAnsi="Times New Roman" w:cs="Times New Roman"/>
        </w:rPr>
        <w:br/>
      </w:r>
      <w:r w:rsidRPr="00BE2A51">
        <w:rPr>
          <w:rFonts w:ascii="Times New Roman" w:hAnsi="Times New Roman" w:cs="Times New Roman"/>
          <w:color w:val="000000"/>
          <w:sz w:val="20"/>
        </w:rPr>
        <w:t>      4) самовозгорающиеся вещества и отходы;</w:t>
      </w:r>
      <w:r w:rsidRPr="00BE2A51">
        <w:rPr>
          <w:rFonts w:ascii="Times New Roman" w:hAnsi="Times New Roman" w:cs="Times New Roman"/>
        </w:rPr>
        <w:br/>
      </w:r>
      <w:r w:rsidRPr="00BE2A51">
        <w:rPr>
          <w:rFonts w:ascii="Times New Roman" w:hAnsi="Times New Roman" w:cs="Times New Roman"/>
          <w:color w:val="000000"/>
          <w:sz w:val="20"/>
        </w:rPr>
        <w:t>      5) окисляющиеся вещества;</w:t>
      </w:r>
      <w:r w:rsidRPr="00BE2A51">
        <w:rPr>
          <w:rFonts w:ascii="Times New Roman" w:hAnsi="Times New Roman" w:cs="Times New Roman"/>
        </w:rPr>
        <w:br/>
      </w:r>
      <w:r w:rsidRPr="00BE2A51">
        <w:rPr>
          <w:rFonts w:ascii="Times New Roman" w:hAnsi="Times New Roman" w:cs="Times New Roman"/>
          <w:color w:val="000000"/>
          <w:sz w:val="20"/>
        </w:rPr>
        <w:t>      6) органические пероксиды;</w:t>
      </w:r>
      <w:r w:rsidRPr="00BE2A51">
        <w:rPr>
          <w:rFonts w:ascii="Times New Roman" w:hAnsi="Times New Roman" w:cs="Times New Roman"/>
        </w:rPr>
        <w:br/>
      </w:r>
      <w:r w:rsidRPr="00BE2A51">
        <w:rPr>
          <w:rFonts w:ascii="Times New Roman" w:hAnsi="Times New Roman" w:cs="Times New Roman"/>
          <w:color w:val="000000"/>
          <w:sz w:val="20"/>
        </w:rPr>
        <w:t>      7) ядовитые вещества;</w:t>
      </w:r>
      <w:r w:rsidRPr="00BE2A51">
        <w:rPr>
          <w:rFonts w:ascii="Times New Roman" w:hAnsi="Times New Roman" w:cs="Times New Roman"/>
        </w:rPr>
        <w:br/>
      </w:r>
      <w:r w:rsidRPr="00BE2A51">
        <w:rPr>
          <w:rFonts w:ascii="Times New Roman" w:hAnsi="Times New Roman" w:cs="Times New Roman"/>
          <w:color w:val="000000"/>
          <w:sz w:val="20"/>
        </w:rPr>
        <w:t>      8) токсичные вещества, вызывающие затяжные и хронические заболевания;</w:t>
      </w:r>
      <w:r w:rsidRPr="00BE2A51">
        <w:rPr>
          <w:rFonts w:ascii="Times New Roman" w:hAnsi="Times New Roman" w:cs="Times New Roman"/>
        </w:rPr>
        <w:br/>
      </w:r>
      <w:r w:rsidRPr="00BE2A51">
        <w:rPr>
          <w:rFonts w:ascii="Times New Roman" w:hAnsi="Times New Roman" w:cs="Times New Roman"/>
          <w:color w:val="000000"/>
          <w:sz w:val="20"/>
        </w:rPr>
        <w:t>      9) инфицирующие вещества;</w:t>
      </w:r>
      <w:r w:rsidRPr="00BE2A51">
        <w:rPr>
          <w:rFonts w:ascii="Times New Roman" w:hAnsi="Times New Roman" w:cs="Times New Roman"/>
        </w:rPr>
        <w:br/>
      </w:r>
      <w:r w:rsidRPr="00BE2A51">
        <w:rPr>
          <w:rFonts w:ascii="Times New Roman" w:hAnsi="Times New Roman" w:cs="Times New Roman"/>
          <w:color w:val="000000"/>
          <w:sz w:val="20"/>
        </w:rPr>
        <w:t>      10) коррозионные вещества;</w:t>
      </w:r>
      <w:r w:rsidRPr="00BE2A51">
        <w:rPr>
          <w:rFonts w:ascii="Times New Roman" w:hAnsi="Times New Roman" w:cs="Times New Roman"/>
        </w:rPr>
        <w:br/>
      </w:r>
      <w:r w:rsidRPr="00BE2A51">
        <w:rPr>
          <w:rFonts w:ascii="Times New Roman" w:hAnsi="Times New Roman" w:cs="Times New Roman"/>
          <w:color w:val="000000"/>
          <w:sz w:val="20"/>
        </w:rPr>
        <w:t>      11) экотоксичные вещества;</w:t>
      </w:r>
      <w:r w:rsidRPr="00BE2A51">
        <w:rPr>
          <w:rFonts w:ascii="Times New Roman" w:hAnsi="Times New Roman" w:cs="Times New Roman"/>
        </w:rPr>
        <w:br/>
      </w:r>
      <w:r w:rsidRPr="00BE2A51">
        <w:rPr>
          <w:rFonts w:ascii="Times New Roman" w:hAnsi="Times New Roman" w:cs="Times New Roman"/>
          <w:color w:val="000000"/>
          <w:sz w:val="20"/>
        </w:rPr>
        <w:t>      12) вещества или отходы, выделяющие огнеопасные газы при контакте с водой;</w:t>
      </w:r>
      <w:r w:rsidRPr="00BE2A51">
        <w:rPr>
          <w:rFonts w:ascii="Times New Roman" w:hAnsi="Times New Roman" w:cs="Times New Roman"/>
        </w:rPr>
        <w:br/>
      </w:r>
      <w:r w:rsidRPr="00BE2A51">
        <w:rPr>
          <w:rFonts w:ascii="Times New Roman" w:hAnsi="Times New Roman" w:cs="Times New Roman"/>
          <w:color w:val="000000"/>
          <w:sz w:val="20"/>
        </w:rPr>
        <w:t>      13) вещества или отходы, которые могут выделять токсичные газы при контакте с воздухом или водой;</w:t>
      </w:r>
      <w:r w:rsidRPr="00BE2A51">
        <w:rPr>
          <w:rFonts w:ascii="Times New Roman" w:hAnsi="Times New Roman" w:cs="Times New Roman"/>
        </w:rPr>
        <w:br/>
      </w:r>
      <w:r w:rsidRPr="00BE2A51">
        <w:rPr>
          <w:rFonts w:ascii="Times New Roman" w:hAnsi="Times New Roman" w:cs="Times New Roman"/>
          <w:color w:val="000000"/>
          <w:sz w:val="20"/>
        </w:rPr>
        <w:t>      14) вещества и материалы, способные образовывать другие материалы, обладающие одним из вышеуказанных свойств.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Для целей транспортировки, утилизации, хранения и захоронения устанавливаются 3 уровня опасности отходов в соответствии с Базельской конвенцией о контроле за трансграничной перевозкой опасных отходов и их удалением:</w:t>
      </w:r>
      <w:r w:rsidRPr="00BE2A51">
        <w:rPr>
          <w:rFonts w:ascii="Times New Roman" w:hAnsi="Times New Roman" w:cs="Times New Roman"/>
        </w:rPr>
        <w:br/>
      </w:r>
      <w:r w:rsidRPr="00BE2A51">
        <w:rPr>
          <w:rFonts w:ascii="Times New Roman" w:hAnsi="Times New Roman" w:cs="Times New Roman"/>
          <w:color w:val="000000"/>
          <w:sz w:val="20"/>
        </w:rPr>
        <w:t>      1) Зеленый - индекс G;</w:t>
      </w:r>
      <w:r w:rsidRPr="00BE2A51">
        <w:rPr>
          <w:rFonts w:ascii="Times New Roman" w:hAnsi="Times New Roman" w:cs="Times New Roman"/>
        </w:rPr>
        <w:br/>
      </w:r>
      <w:r w:rsidRPr="00BE2A51">
        <w:rPr>
          <w:rFonts w:ascii="Times New Roman" w:hAnsi="Times New Roman" w:cs="Times New Roman"/>
          <w:color w:val="000000"/>
          <w:sz w:val="20"/>
        </w:rPr>
        <w:t>      2) Янтарный - индекс А;</w:t>
      </w:r>
      <w:r w:rsidRPr="00BE2A51">
        <w:rPr>
          <w:rFonts w:ascii="Times New Roman" w:hAnsi="Times New Roman" w:cs="Times New Roman"/>
        </w:rPr>
        <w:br/>
      </w:r>
      <w:r w:rsidRPr="00BE2A51">
        <w:rPr>
          <w:rFonts w:ascii="Times New Roman" w:hAnsi="Times New Roman" w:cs="Times New Roman"/>
          <w:color w:val="000000"/>
          <w:sz w:val="20"/>
        </w:rPr>
        <w:t>      3) Красный - индекс R.</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Кодировка отходов учитывает область образования, способ складирования (захоронения), способ утилизации или регенерации, потенциально опасные составные элементы, вид опасности, отрасль экономики, на объектах которой образуются отходы.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Определение уровня опасности и кодировка отходов производится на основании классификатора отходов, утверждаемого уполномоченным органом в области охраны окружающей среды. В случае отсутствия данного вида отходов в классификаторе уровень опасности и кодировка обосновываются в каждом конкретном случае и согласовываются с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Определение уровня опасности и кодировки отходов производится при изменении технологии или при переходе на иные сырьевые ресурсы, а также в других случаях, когда могут измениться опасные свойства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Отнесение отхода к определенной кодировке производится природопользователем самостоятельно или с привлечением физических и (или) юридических лиц, имеющих лицензию на выполнение работ и оказание услуг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288. Общие экологические требования при обращении</w:t>
      </w:r>
      <w:r w:rsidRPr="00BE2A51">
        <w:rPr>
          <w:rFonts w:ascii="Times New Roman" w:hAnsi="Times New Roman" w:cs="Times New Roman"/>
        </w:rPr>
        <w:br/>
      </w:r>
      <w:r w:rsidRPr="00BE2A51">
        <w:rPr>
          <w:rFonts w:ascii="Times New Roman" w:hAnsi="Times New Roman" w:cs="Times New Roman"/>
          <w:b/>
          <w:color w:val="000000"/>
          <w:sz w:val="20"/>
        </w:rPr>
        <w:t>                  с отходами производства и потребления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в процессе хозяйственной деятельности которых образуются отходы, обязаны предусмотреть меры безопасного обращения с ними, соблюдать экологические и санитарно-эпидемиологические требования и выполнять мероприятия по их утилизации, обезвреживанию и безопасному удалению.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Размещение и удаление отходов производятся в местах, определяемых решениями местных исполнительных органов по согласованию с уполномоченным органом в области охраны окружающей среды и государственным органом санитарно-эпидемиологической службы и иными специально уполномоченными государственными органами.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Места временного хранения отходов предназначены для безопасного хранения отходов в срок не более трех лет до их восстановления или переработки или не более одного года до их захоронения.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Ввоз на территорию Республики Казахстан из стран, не входящих в Таможенный союз, и вывоз с территории Республики Казахстан в эти страны отходов в целях их использования (утилизации, переработки) осуществляются на основании лицензии, выдаваемой органом, уполномоченным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Ввоз и вывоз отходов физическими лицами для личного пользования (в некоммерческих целях) запрещаются.</w:t>
      </w:r>
      <w:r w:rsidRPr="00BE2A51">
        <w:rPr>
          <w:rFonts w:ascii="Times New Roman" w:hAnsi="Times New Roman" w:cs="Times New Roman"/>
        </w:rPr>
        <w:br/>
      </w:r>
      <w:r w:rsidRPr="00BE2A51">
        <w:rPr>
          <w:rFonts w:ascii="Times New Roman" w:hAnsi="Times New Roman" w:cs="Times New Roman"/>
          <w:color w:val="000000"/>
          <w:sz w:val="20"/>
        </w:rPr>
        <w:t>      Ввоз отходов с целью захоронения и обезвреживания запрещается.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случаях, предусмотренных настоящим Кодексом, собственник отходов обязан разрабатывать программу управления отходами с целью постепенного сокращения их объемов.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При выборе способа и места обезвреживания или размещения отходов, а также при определении физических и юридических лиц, осуществляющих переработку, удаление или размещение отходов, собственники отходов должны обеспечить минимальное перемещение отходов от источника их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Ввоз одноразовой продукции может быть ограничен или полностью запрещен, если приводит к образованию отходов, утилизация которых сопряжена с высоким экологическим риском или экономически нецелесообразна.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Запрещается импорт продукции, в результате использования которой образуются опасные отходы, не имеющие технологии по их обезвреживанию или утилизации в Республике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Запрещаются производство и импорт продукции, в результате использования которой образуются отходы, содержащие стойкие органические загрязнители, предусмотренные международными договорами Республики Казахстан о стойких органических загрязнителях.</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288 с изменениями, внесенными законами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w:t>
      </w:r>
      <w:r w:rsidRPr="00BE2A51">
        <w:rPr>
          <w:rFonts w:ascii="Times New Roman" w:hAnsi="Times New Roman" w:cs="Times New Roman"/>
          <w:b/>
          <w:color w:val="000000"/>
          <w:sz w:val="20"/>
        </w:rPr>
        <w:t>Статья 288-1. Программа управления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Программа управления отходами разрабатывается физическими и юридическими лицами, имеющими объекты I и II категории, в порядке, утвержденном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Для лиц, осуществляющих утилизацию и переработку отходов или иные способы уменьшения их объемов и опасных свойств, а также осуществляющих деятельность, связанную с размещением отходов производства и потребления, разработка программы управления отходами обязательна.</w:t>
      </w:r>
      <w:r w:rsidRPr="00BE2A51">
        <w:rPr>
          <w:rFonts w:ascii="Times New Roman" w:hAnsi="Times New Roman" w:cs="Times New Roman"/>
        </w:rPr>
        <w:br/>
      </w:r>
      <w:r w:rsidRPr="00BE2A51">
        <w:rPr>
          <w:rFonts w:ascii="Times New Roman" w:hAnsi="Times New Roman" w:cs="Times New Roman"/>
          <w:color w:val="000000"/>
          <w:sz w:val="20"/>
        </w:rPr>
        <w:t>      3. Программа управления отходами должна содержать сведения об объеме и составе образуемых и размещенных отходов, методах их хранения, утилизации, захоронения, рекультивации или уничтожения.</w:t>
      </w:r>
      <w:r w:rsidRPr="00BE2A51">
        <w:rPr>
          <w:rFonts w:ascii="Times New Roman" w:hAnsi="Times New Roman" w:cs="Times New Roman"/>
        </w:rPr>
        <w:br/>
      </w:r>
      <w:r w:rsidRPr="00BE2A51">
        <w:rPr>
          <w:rFonts w:ascii="Times New Roman" w:hAnsi="Times New Roman" w:cs="Times New Roman"/>
          <w:color w:val="000000"/>
          <w:sz w:val="20"/>
        </w:rPr>
        <w:t>      4. В программе управления отходами предусматриваются меры с указанием объемов и сроков их выполнения по обеспечению постепенного сокращения объемов отходов путем:</w:t>
      </w:r>
      <w:r w:rsidRPr="00BE2A51">
        <w:rPr>
          <w:rFonts w:ascii="Times New Roman" w:hAnsi="Times New Roman" w:cs="Times New Roman"/>
        </w:rPr>
        <w:br/>
      </w:r>
      <w:r w:rsidRPr="00BE2A51">
        <w:rPr>
          <w:rFonts w:ascii="Times New Roman" w:hAnsi="Times New Roman" w:cs="Times New Roman"/>
          <w:color w:val="000000"/>
          <w:sz w:val="20"/>
        </w:rPr>
        <w:t>      1) совершенствования производственных процессов, в том числе за счет внедрения малоотходных технологий;</w:t>
      </w:r>
      <w:r w:rsidRPr="00BE2A51">
        <w:rPr>
          <w:rFonts w:ascii="Times New Roman" w:hAnsi="Times New Roman" w:cs="Times New Roman"/>
        </w:rPr>
        <w:br/>
      </w:r>
      <w:r w:rsidRPr="00BE2A51">
        <w:rPr>
          <w:rFonts w:ascii="Times New Roman" w:hAnsi="Times New Roman" w:cs="Times New Roman"/>
          <w:color w:val="000000"/>
          <w:sz w:val="20"/>
        </w:rPr>
        <w:t>      2) повторного использования отходов либо их передачи физическим и юридическим лицам, заинтересованным в их использовании;</w:t>
      </w:r>
      <w:r w:rsidRPr="00BE2A51">
        <w:rPr>
          <w:rFonts w:ascii="Times New Roman" w:hAnsi="Times New Roman" w:cs="Times New Roman"/>
        </w:rPr>
        <w:br/>
      </w:r>
      <w:r w:rsidRPr="00BE2A51">
        <w:rPr>
          <w:rFonts w:ascii="Times New Roman" w:hAnsi="Times New Roman" w:cs="Times New Roman"/>
          <w:color w:val="000000"/>
          <w:sz w:val="20"/>
        </w:rPr>
        <w:t>      3) переработки отходов с использованием наилучших доступных технологий.</w:t>
      </w:r>
      <w:r w:rsidRPr="00BE2A51">
        <w:rPr>
          <w:rFonts w:ascii="Times New Roman" w:hAnsi="Times New Roman" w:cs="Times New Roman"/>
        </w:rPr>
        <w:br/>
      </w:r>
      <w:r w:rsidRPr="00BE2A51">
        <w:rPr>
          <w:rFonts w:ascii="Times New Roman" w:hAnsi="Times New Roman" w:cs="Times New Roman"/>
          <w:color w:val="000000"/>
          <w:sz w:val="20"/>
        </w:rPr>
        <w:t>      5. Перечни наилучших доступных технологий по переработке отходов разрабатываются уполномоченным органом в области охраны окружающей среды с участием заинтересованных центральных исполнительных органов, других юридических лиц и утверждаются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6. При отсутствии наилучших доступных технологий по переработке отходов в программе управления отходами должны быть предусмотрены мероприятия по рекультивации мест размещения отходов.</w:t>
      </w:r>
      <w:r w:rsidRPr="00BE2A51">
        <w:rPr>
          <w:rFonts w:ascii="Times New Roman" w:hAnsi="Times New Roman" w:cs="Times New Roman"/>
        </w:rPr>
        <w:br/>
      </w:r>
      <w:r w:rsidRPr="00BE2A51">
        <w:rPr>
          <w:rFonts w:ascii="Times New Roman" w:hAnsi="Times New Roman" w:cs="Times New Roman"/>
          <w:color w:val="000000"/>
          <w:sz w:val="20"/>
        </w:rPr>
        <w:t>      7. При отсутствии технологической возможности рекультивации мест размещения отходов в программе управления отходами должны быть предусмотрены мероприятия по снижению их вредного воздействия на окружающую среду.</w:t>
      </w:r>
      <w:r w:rsidRPr="00BE2A51">
        <w:rPr>
          <w:rFonts w:ascii="Times New Roman" w:hAnsi="Times New Roman" w:cs="Times New Roman"/>
        </w:rPr>
        <w:br/>
      </w:r>
      <w:r w:rsidRPr="00BE2A51">
        <w:rPr>
          <w:rFonts w:ascii="Times New Roman" w:hAnsi="Times New Roman" w:cs="Times New Roman"/>
          <w:color w:val="000000"/>
          <w:sz w:val="20"/>
        </w:rPr>
        <w:t>      8. Программа управления отходами разрабатывается на срок не более десяти лет и согласовывается с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Кодекс дополнен статьей 288-1 в соответствии с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289. Паспорт 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Паспорт опасных отходов составляется и утверждается физическими и юридическими лицами, в процессе хозяйственной деятельности которых образуются опасные отходы.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Паспорт опасных отходов составляется:</w:t>
      </w:r>
      <w:r w:rsidRPr="00BE2A51">
        <w:rPr>
          <w:rFonts w:ascii="Times New Roman" w:hAnsi="Times New Roman" w:cs="Times New Roman"/>
        </w:rPr>
        <w:br/>
      </w:r>
      <w:r w:rsidRPr="00BE2A51">
        <w:rPr>
          <w:rFonts w:ascii="Times New Roman" w:hAnsi="Times New Roman" w:cs="Times New Roman"/>
          <w:color w:val="000000"/>
          <w:sz w:val="20"/>
        </w:rPr>
        <w:t>      1) на отходы, указанные в пункте 1 статьи 287 настоящего Кодекса;</w:t>
      </w:r>
      <w:r w:rsidRPr="00BE2A51">
        <w:rPr>
          <w:rFonts w:ascii="Times New Roman" w:hAnsi="Times New Roman" w:cs="Times New Roman"/>
        </w:rPr>
        <w:br/>
      </w:r>
      <w:r w:rsidRPr="00BE2A51">
        <w:rPr>
          <w:rFonts w:ascii="Times New Roman" w:hAnsi="Times New Roman" w:cs="Times New Roman"/>
          <w:color w:val="000000"/>
          <w:sz w:val="20"/>
        </w:rPr>
        <w:t>      2) на отходы из Янтарного и Красного списков.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Паспорт опасных отходов должен включать следующие обязательные разделы:</w:t>
      </w:r>
      <w:r w:rsidRPr="00BE2A51">
        <w:rPr>
          <w:rFonts w:ascii="Times New Roman" w:hAnsi="Times New Roman" w:cs="Times New Roman"/>
        </w:rPr>
        <w:br/>
      </w:r>
      <w:r w:rsidRPr="00BE2A51">
        <w:rPr>
          <w:rFonts w:ascii="Times New Roman" w:hAnsi="Times New Roman" w:cs="Times New Roman"/>
          <w:color w:val="000000"/>
          <w:sz w:val="20"/>
        </w:rPr>
        <w:t>      1) наименование отходов;</w:t>
      </w:r>
      <w:r w:rsidRPr="00BE2A51">
        <w:rPr>
          <w:rFonts w:ascii="Times New Roman" w:hAnsi="Times New Roman" w:cs="Times New Roman"/>
        </w:rPr>
        <w:br/>
      </w:r>
      <w:r w:rsidRPr="00BE2A51">
        <w:rPr>
          <w:rFonts w:ascii="Times New Roman" w:hAnsi="Times New Roman" w:cs="Times New Roman"/>
          <w:color w:val="000000"/>
          <w:sz w:val="20"/>
        </w:rPr>
        <w:t>      2) фамилию, имя, отчество физического лица, местожительство, при наличии производственного помещения - его местонахождение, наименование и реквизиты предприятия - производителя отхода;</w:t>
      </w:r>
      <w:r w:rsidRPr="00BE2A51">
        <w:rPr>
          <w:rFonts w:ascii="Times New Roman" w:hAnsi="Times New Roman" w:cs="Times New Roman"/>
        </w:rPr>
        <w:br/>
      </w:r>
      <w:r w:rsidRPr="00BE2A51">
        <w:rPr>
          <w:rFonts w:ascii="Times New Roman" w:hAnsi="Times New Roman" w:cs="Times New Roman"/>
          <w:color w:val="000000"/>
          <w:sz w:val="20"/>
        </w:rPr>
        <w:t>      3) происхождение отходов;</w:t>
      </w:r>
      <w:r w:rsidRPr="00BE2A51">
        <w:rPr>
          <w:rFonts w:ascii="Times New Roman" w:hAnsi="Times New Roman" w:cs="Times New Roman"/>
        </w:rPr>
        <w:br/>
      </w:r>
      <w:r w:rsidRPr="00BE2A51">
        <w:rPr>
          <w:rFonts w:ascii="Times New Roman" w:hAnsi="Times New Roman" w:cs="Times New Roman"/>
          <w:color w:val="000000"/>
          <w:sz w:val="20"/>
        </w:rPr>
        <w:t>      4) перечень опасных свойств отходов;</w:t>
      </w:r>
      <w:r w:rsidRPr="00BE2A51">
        <w:rPr>
          <w:rFonts w:ascii="Times New Roman" w:hAnsi="Times New Roman" w:cs="Times New Roman"/>
        </w:rPr>
        <w:br/>
      </w:r>
      <w:r w:rsidRPr="00BE2A51">
        <w:rPr>
          <w:rFonts w:ascii="Times New Roman" w:hAnsi="Times New Roman" w:cs="Times New Roman"/>
          <w:color w:val="000000"/>
          <w:sz w:val="20"/>
        </w:rPr>
        <w:t>      5) химический состав отходов и описание опасных свойств их компонентов;</w:t>
      </w:r>
      <w:r w:rsidRPr="00BE2A51">
        <w:rPr>
          <w:rFonts w:ascii="Times New Roman" w:hAnsi="Times New Roman" w:cs="Times New Roman"/>
        </w:rPr>
        <w:br/>
      </w:r>
      <w:r w:rsidRPr="00BE2A51">
        <w:rPr>
          <w:rFonts w:ascii="Times New Roman" w:hAnsi="Times New Roman" w:cs="Times New Roman"/>
          <w:color w:val="000000"/>
          <w:sz w:val="20"/>
        </w:rPr>
        <w:t>      6) рекомендуемый способ переработки отходов;</w:t>
      </w:r>
      <w:r w:rsidRPr="00BE2A51">
        <w:rPr>
          <w:rFonts w:ascii="Times New Roman" w:hAnsi="Times New Roman" w:cs="Times New Roman"/>
        </w:rPr>
        <w:br/>
      </w:r>
      <w:r w:rsidRPr="00BE2A51">
        <w:rPr>
          <w:rFonts w:ascii="Times New Roman" w:hAnsi="Times New Roman" w:cs="Times New Roman"/>
          <w:color w:val="000000"/>
          <w:sz w:val="20"/>
        </w:rPr>
        <w:t>      7) необходимые меры предосторожности при обращении с отходами;</w:t>
      </w:r>
      <w:r w:rsidRPr="00BE2A51">
        <w:rPr>
          <w:rFonts w:ascii="Times New Roman" w:hAnsi="Times New Roman" w:cs="Times New Roman"/>
        </w:rPr>
        <w:br/>
      </w:r>
      <w:r w:rsidRPr="00BE2A51">
        <w:rPr>
          <w:rFonts w:ascii="Times New Roman" w:hAnsi="Times New Roman" w:cs="Times New Roman"/>
          <w:color w:val="000000"/>
          <w:sz w:val="20"/>
        </w:rPr>
        <w:t>      8) требования к транспортировке отходов и проведению погрузо-разгрузочных работ;</w:t>
      </w:r>
      <w:r w:rsidRPr="00BE2A51">
        <w:rPr>
          <w:rFonts w:ascii="Times New Roman" w:hAnsi="Times New Roman" w:cs="Times New Roman"/>
        </w:rPr>
        <w:br/>
      </w:r>
      <w:r w:rsidRPr="00BE2A51">
        <w:rPr>
          <w:rFonts w:ascii="Times New Roman" w:hAnsi="Times New Roman" w:cs="Times New Roman"/>
          <w:color w:val="000000"/>
          <w:sz w:val="20"/>
        </w:rPr>
        <w:t>      9) меры по предупреждению и ликвидации последствий чрезвычайных ситуаций природного и техногенного характера;</w:t>
      </w:r>
      <w:r w:rsidRPr="00BE2A51">
        <w:rPr>
          <w:rFonts w:ascii="Times New Roman" w:hAnsi="Times New Roman" w:cs="Times New Roman"/>
        </w:rPr>
        <w:br/>
      </w:r>
      <w:r w:rsidRPr="00BE2A51">
        <w:rPr>
          <w:rFonts w:ascii="Times New Roman" w:hAnsi="Times New Roman" w:cs="Times New Roman"/>
          <w:color w:val="000000"/>
          <w:sz w:val="20"/>
        </w:rPr>
        <w:t>      10) дополнительную информацию.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Форма паспорта опасных отходов утверждается уполномоченным органом в области охраны окружающей среды и заполняется отдельно на каждый вид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Паспорт опасных отходов подлежит регистрации в уполномоченном органе в области охраны окружающей среды в течение трех месяцев с момента образования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По мере поступления дополнительной информации, повышающей полноту и достоверность данных, включенных в обязательные разделы, паспорт опасных отходов подлежит обновлению и перерегистрации.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Копии зарегистрированных паспортов опасных отходов в обязательном порядке предоставляют физическому лицу или предприятию, транспортирующему данную партию или ее часть, а также каждому грузополучателю данной партии (части партии)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При обработке полученной партии отходов, включая смешение ее с другими материалами, грузополучатель обязан в случае транспортировки за пределы своего предприятия оформить и зарегистрировать новый паспорт опасных отходов на данную партию (часть партии).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В случае изменения опасных свойств отходов, вызванного изменением технологического регламента процесса, в котором образовались данные отходы, паспорт опасных отходов прекращает свое действие.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Химический и компонентный состав отхода указывается на основании результатов анализов, выполненных аккредитованной лабораторией. Для отходов, представленных товарами (продукцией), утратившими свои потребительские свойства, указываются сведения о компонентном составе исходного товара (продукции) согласно техническим условиям.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В паспорте опасных отходов указывается наименование технологического процесса, в результате которого образовался отход, или процесса, в результате которого товар (продукция) утратил свои потребительские свойства с наименованием исходного товара (продукции).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В паспорте опасных отходов указываются необходимые меры по предупреждению и ликвидации последствий чрезвычайных ситуаций, связанных с опасным отходом, в том числе во время транспортировки и проведения погрузочно-разгрузочных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В разделе "Дополнительная информация" указывается иная информация, которую желает сообщить собственник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290. Экологические требования при проектировании</w:t>
      </w:r>
      <w:r w:rsidRPr="00BE2A51">
        <w:rPr>
          <w:rFonts w:ascii="Times New Roman" w:hAnsi="Times New Roman" w:cs="Times New Roman"/>
        </w:rPr>
        <w:br/>
      </w:r>
      <w:r w:rsidRPr="00BE2A51">
        <w:rPr>
          <w:rFonts w:ascii="Times New Roman" w:hAnsi="Times New Roman" w:cs="Times New Roman"/>
          <w:b/>
          <w:color w:val="000000"/>
          <w:sz w:val="20"/>
        </w:rPr>
        <w:t>                деятельности, связанной с обращением с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При проектировании объектов, в процессе эксплуатации которых образуются отходы, необходимо:</w:t>
      </w:r>
      <w:r w:rsidRPr="00BE2A51">
        <w:rPr>
          <w:rFonts w:ascii="Times New Roman" w:hAnsi="Times New Roman" w:cs="Times New Roman"/>
        </w:rPr>
        <w:br/>
      </w:r>
      <w:r w:rsidRPr="00BE2A51">
        <w:rPr>
          <w:rFonts w:ascii="Times New Roman" w:hAnsi="Times New Roman" w:cs="Times New Roman"/>
          <w:color w:val="000000"/>
          <w:sz w:val="20"/>
        </w:rPr>
        <w:t>      1) разрабатывать программу управления отходами как составную часть проектной документации;</w:t>
      </w:r>
      <w:r w:rsidRPr="00BE2A51">
        <w:rPr>
          <w:rFonts w:ascii="Times New Roman" w:hAnsi="Times New Roman" w:cs="Times New Roman"/>
        </w:rPr>
        <w:br/>
      </w:r>
      <w:r w:rsidRPr="00BE2A51">
        <w:rPr>
          <w:rFonts w:ascii="Times New Roman" w:hAnsi="Times New Roman" w:cs="Times New Roman"/>
          <w:color w:val="000000"/>
          <w:sz w:val="20"/>
        </w:rPr>
        <w:t>      2) учитывать экологические, санитарно-эпидемиологические и иные требования, установленные экологическим законодательством Республики Казахстан и законодательством Республики Казахстан в области санитарно-эпидемиологического благополучия населения;</w:t>
      </w:r>
      <w:r w:rsidRPr="00BE2A51">
        <w:rPr>
          <w:rFonts w:ascii="Times New Roman" w:hAnsi="Times New Roman" w:cs="Times New Roman"/>
        </w:rPr>
        <w:br/>
      </w:r>
      <w:r w:rsidRPr="00BE2A51">
        <w:rPr>
          <w:rFonts w:ascii="Times New Roman" w:hAnsi="Times New Roman" w:cs="Times New Roman"/>
          <w:color w:val="000000"/>
          <w:sz w:val="20"/>
        </w:rPr>
        <w:t>      3) разрабатывать техническую и технологическую документацию по обращению с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 проектировании жилых зданий, а также промышленных предприятий, зданий, строений, сооружений и иных объектов, в процессе эксплуатации которых образуются отходы, необходимо предусматривать места (площадки) для сбора таких отходов в соответствии с правилами, нормативами и требованиями в области обращения с отходами, устанавливаемыми уполномоченным органом в области охраны окружающей среды и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291. Экологические требования при строительстве</w:t>
      </w:r>
      <w:r w:rsidRPr="00BE2A51">
        <w:rPr>
          <w:rFonts w:ascii="Times New Roman" w:hAnsi="Times New Roman" w:cs="Times New Roman"/>
        </w:rPr>
        <w:br/>
      </w:r>
      <w:r w:rsidRPr="00BE2A51">
        <w:rPr>
          <w:rFonts w:ascii="Times New Roman" w:hAnsi="Times New Roman" w:cs="Times New Roman"/>
          <w:b/>
          <w:color w:val="000000"/>
          <w:sz w:val="20"/>
        </w:rPr>
        <w:t>                  и эксплуатации предприятий, зданий, строений,</w:t>
      </w:r>
      <w:r w:rsidRPr="00BE2A51">
        <w:rPr>
          <w:rFonts w:ascii="Times New Roman" w:hAnsi="Times New Roman" w:cs="Times New Roman"/>
        </w:rPr>
        <w:br/>
      </w:r>
      <w:r w:rsidRPr="00BE2A51">
        <w:rPr>
          <w:rFonts w:ascii="Times New Roman" w:hAnsi="Times New Roman" w:cs="Times New Roman"/>
          <w:b/>
          <w:color w:val="000000"/>
          <w:sz w:val="20"/>
        </w:rPr>
        <w:t>                  сооружений и иных объектов, связанных с</w:t>
      </w:r>
      <w:r w:rsidRPr="00BE2A51">
        <w:rPr>
          <w:rFonts w:ascii="Times New Roman" w:hAnsi="Times New Roman" w:cs="Times New Roman"/>
        </w:rPr>
        <w:br/>
      </w:r>
      <w:r w:rsidRPr="00BE2A51">
        <w:rPr>
          <w:rFonts w:ascii="Times New Roman" w:hAnsi="Times New Roman" w:cs="Times New Roman"/>
          <w:b/>
          <w:color w:val="000000"/>
          <w:sz w:val="20"/>
        </w:rPr>
        <w:t>                  обращением с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при эксплуатации предприятий, зданий, строений, сооружений и иных объектов, связанных с обращением с отходами, обязаны:</w:t>
      </w:r>
      <w:r w:rsidRPr="00BE2A51">
        <w:rPr>
          <w:rFonts w:ascii="Times New Roman" w:hAnsi="Times New Roman" w:cs="Times New Roman"/>
        </w:rPr>
        <w:br/>
      </w:r>
      <w:r w:rsidRPr="00BE2A51">
        <w:rPr>
          <w:rFonts w:ascii="Times New Roman" w:hAnsi="Times New Roman" w:cs="Times New Roman"/>
          <w:color w:val="000000"/>
          <w:sz w:val="20"/>
        </w:rPr>
        <w:t>      1) разрабатывать проекты нормативов размещения отходов, предусматривающие меры по их сокращению путем переработки, утилизации, обезвреживания и безопасного удаления либо передачи физическим и юридическим лицам, осуществляющим эти мероприятия;</w:t>
      </w:r>
      <w:r w:rsidRPr="00BE2A51">
        <w:rPr>
          <w:rFonts w:ascii="Times New Roman" w:hAnsi="Times New Roman" w:cs="Times New Roman"/>
        </w:rPr>
        <w:br/>
      </w:r>
      <w:r w:rsidRPr="00BE2A51">
        <w:rPr>
          <w:rFonts w:ascii="Times New Roman" w:hAnsi="Times New Roman" w:cs="Times New Roman"/>
          <w:color w:val="000000"/>
          <w:sz w:val="20"/>
        </w:rPr>
        <w:t>      2) внедрять малоотходные технологии и организационные меры по снижению образования отходов на основе новейших научно-технических достижений;</w:t>
      </w:r>
      <w:r w:rsidRPr="00BE2A51">
        <w:rPr>
          <w:rFonts w:ascii="Times New Roman" w:hAnsi="Times New Roman" w:cs="Times New Roman"/>
        </w:rPr>
        <w:br/>
      </w:r>
      <w:r w:rsidRPr="00BE2A51">
        <w:rPr>
          <w:rFonts w:ascii="Times New Roman" w:hAnsi="Times New Roman" w:cs="Times New Roman"/>
          <w:color w:val="000000"/>
          <w:sz w:val="20"/>
        </w:rPr>
        <w:t>      3) проводить инвентаризацию отходов и объектов их размещения;</w:t>
      </w:r>
      <w:r w:rsidRPr="00BE2A51">
        <w:rPr>
          <w:rFonts w:ascii="Times New Roman" w:hAnsi="Times New Roman" w:cs="Times New Roman"/>
        </w:rPr>
        <w:br/>
      </w:r>
      <w:r w:rsidRPr="00BE2A51">
        <w:rPr>
          <w:rFonts w:ascii="Times New Roman" w:hAnsi="Times New Roman" w:cs="Times New Roman"/>
          <w:color w:val="000000"/>
          <w:sz w:val="20"/>
        </w:rPr>
        <w:t>      4) проводить мониторинг состояния окружающей среды на территориях объектов размещения отходов;</w:t>
      </w:r>
      <w:r w:rsidRPr="00BE2A51">
        <w:rPr>
          <w:rFonts w:ascii="Times New Roman" w:hAnsi="Times New Roman" w:cs="Times New Roman"/>
        </w:rPr>
        <w:br/>
      </w:r>
      <w:r w:rsidRPr="00BE2A51">
        <w:rPr>
          <w:rFonts w:ascii="Times New Roman" w:hAnsi="Times New Roman" w:cs="Times New Roman"/>
          <w:color w:val="000000"/>
          <w:sz w:val="20"/>
        </w:rPr>
        <w:t>      5) предоставлять в порядке, установленном законодательством Республики Казахстан информацию, связанную с обращением с отходами;</w:t>
      </w:r>
      <w:r w:rsidRPr="00BE2A51">
        <w:rPr>
          <w:rFonts w:ascii="Times New Roman" w:hAnsi="Times New Roman" w:cs="Times New Roman"/>
        </w:rPr>
        <w:br/>
      </w:r>
      <w:r w:rsidRPr="00BE2A51">
        <w:rPr>
          <w:rFonts w:ascii="Times New Roman" w:hAnsi="Times New Roman" w:cs="Times New Roman"/>
          <w:color w:val="000000"/>
          <w:sz w:val="20"/>
        </w:rPr>
        <w:t>      6) соблюдать требования по предупреждению аварий, связанных с обращением с отходами, и принимать неотложные меры по их ликвидации;</w:t>
      </w:r>
      <w:r w:rsidRPr="00BE2A51">
        <w:rPr>
          <w:rFonts w:ascii="Times New Roman" w:hAnsi="Times New Roman" w:cs="Times New Roman"/>
        </w:rPr>
        <w:br/>
      </w:r>
      <w:r w:rsidRPr="00BE2A51">
        <w:rPr>
          <w:rFonts w:ascii="Times New Roman" w:hAnsi="Times New Roman" w:cs="Times New Roman"/>
          <w:color w:val="000000"/>
          <w:sz w:val="20"/>
        </w:rPr>
        <w:t>      7) 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либо имуществу юридических лиц, немедленно информировать об этом уполномоченный орган в области охраны окружающей среды и государственный орган в области санитарно-эпидемиологического благополучия населения и местные исполнительные органы.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Определение места строительства объекта размещения отходов осуществляется на основе специальных (инженерно-геологических, гидрогеологических и иных) исследований при наличии положительных заключений государственных экологической, санитарно-эпидемиологической экспертиз и экспертизы, проводимой в соответствии с законодательством Республики Казахстан о недрах и недропользовании.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Собственники объектов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их состояния и воздействия на окружающую среду и работы по рекультивации нарушенных земель.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Запрещается захоронение отходов на территориях городских и других поселений,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291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292. Экологические требования при обращении</w:t>
      </w:r>
      <w:r w:rsidRPr="00BE2A51">
        <w:rPr>
          <w:rFonts w:ascii="Times New Roman" w:hAnsi="Times New Roman" w:cs="Times New Roman"/>
        </w:rPr>
        <w:br/>
      </w:r>
      <w:r w:rsidRPr="00BE2A51">
        <w:rPr>
          <w:rFonts w:ascii="Times New Roman" w:hAnsi="Times New Roman" w:cs="Times New Roman"/>
          <w:b/>
          <w:color w:val="000000"/>
          <w:sz w:val="20"/>
        </w:rPr>
        <w:t>                  с коммунальными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Местные исполнительные органы отвечают за организацию рациональной и экологически безопасной системы сбора коммунальных отходов, предусматривающей раздельный сбор ценных компонентов, временное хранение, регулярный вывоз и обезвреживание коммунальных отходов, а также очистку территории населенного пункта.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Контроль за соблюдением экологических требовании при обращении с коммунальными отходами обеспечивают местные исполнительные органы, уполномоченный орган в области охраны окружающей среды и государственный орган санитарно-эпидемиологической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Местные исполнительные органы должны предусматривать создание и функционирование необходимой инфраструктуры для субъектов малого и среднего предпринимательства по сбору, транспортировке, сортировке, вторичному использованию, размещению коммунальных отходов на полигонах.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Транспортировка и сбор коммунальных отходов в установленное место их хранения и переработки осуществляются организациями, специализирующимися в данной области, за счет собственников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Местные исполнительные органы обеспечивают соблюдение экологических требований при обращении с коммунальными отходами путем:</w:t>
      </w:r>
      <w:r w:rsidRPr="00BE2A51">
        <w:rPr>
          <w:rFonts w:ascii="Times New Roman" w:hAnsi="Times New Roman" w:cs="Times New Roman"/>
        </w:rPr>
        <w:br/>
      </w:r>
      <w:r w:rsidRPr="00BE2A51">
        <w:rPr>
          <w:rFonts w:ascii="Times New Roman" w:hAnsi="Times New Roman" w:cs="Times New Roman"/>
          <w:color w:val="000000"/>
          <w:sz w:val="20"/>
        </w:rPr>
        <w:t>      1) организации осуществления раздельного сбора и утилизации повторно используемых фракций отходов;</w:t>
      </w:r>
      <w:r w:rsidRPr="00BE2A51">
        <w:rPr>
          <w:rFonts w:ascii="Times New Roman" w:hAnsi="Times New Roman" w:cs="Times New Roman"/>
        </w:rPr>
        <w:br/>
      </w:r>
      <w:r w:rsidRPr="00BE2A51">
        <w:rPr>
          <w:rFonts w:ascii="Times New Roman" w:hAnsi="Times New Roman" w:cs="Times New Roman"/>
          <w:color w:val="000000"/>
          <w:sz w:val="20"/>
        </w:rPr>
        <w:t>      2) организации регулярной транспортировки отходов в места временного хранения и переработки и их размещения на полигонах;</w:t>
      </w:r>
      <w:r w:rsidRPr="00BE2A51">
        <w:rPr>
          <w:rFonts w:ascii="Times New Roman" w:hAnsi="Times New Roman" w:cs="Times New Roman"/>
        </w:rPr>
        <w:br/>
      </w:r>
      <w:r w:rsidRPr="00BE2A51">
        <w:rPr>
          <w:rFonts w:ascii="Times New Roman" w:hAnsi="Times New Roman" w:cs="Times New Roman"/>
          <w:color w:val="000000"/>
          <w:sz w:val="20"/>
        </w:rPr>
        <w:t>      3) стимулирования раздельного сбора органических отходов и их использования;</w:t>
      </w:r>
      <w:r w:rsidRPr="00BE2A51">
        <w:rPr>
          <w:rFonts w:ascii="Times New Roman" w:hAnsi="Times New Roman" w:cs="Times New Roman"/>
        </w:rPr>
        <w:br/>
      </w:r>
      <w:r w:rsidRPr="00BE2A51">
        <w:rPr>
          <w:rFonts w:ascii="Times New Roman" w:hAnsi="Times New Roman" w:cs="Times New Roman"/>
          <w:color w:val="000000"/>
          <w:sz w:val="20"/>
        </w:rPr>
        <w:t>      4) организации обязательного отделения строительных отходов от других видов отходов непосредственно на строительной площадке или в специальном месте, а также недопущения смешивания строительного мусора с другими отходами на свалках и полигонах;</w:t>
      </w:r>
      <w:r w:rsidRPr="00BE2A51">
        <w:rPr>
          <w:rFonts w:ascii="Times New Roman" w:hAnsi="Times New Roman" w:cs="Times New Roman"/>
        </w:rPr>
        <w:br/>
      </w:r>
      <w:r w:rsidRPr="00BE2A51">
        <w:rPr>
          <w:rFonts w:ascii="Times New Roman" w:hAnsi="Times New Roman" w:cs="Times New Roman"/>
          <w:color w:val="000000"/>
          <w:sz w:val="20"/>
        </w:rPr>
        <w:t>      5) установления запретов на смешивание одних видов отходов с другими видами или специальными добавками;</w:t>
      </w:r>
      <w:r w:rsidRPr="00BE2A51">
        <w:rPr>
          <w:rFonts w:ascii="Times New Roman" w:hAnsi="Times New Roman" w:cs="Times New Roman"/>
        </w:rPr>
        <w:br/>
      </w:r>
      <w:r w:rsidRPr="00BE2A51">
        <w:rPr>
          <w:rFonts w:ascii="Times New Roman" w:hAnsi="Times New Roman" w:cs="Times New Roman"/>
          <w:color w:val="000000"/>
          <w:sz w:val="20"/>
        </w:rPr>
        <w:t>      6) недопущения несанкционированного сжигания коммунальных отходов;</w:t>
      </w:r>
      <w:r w:rsidRPr="00BE2A51">
        <w:rPr>
          <w:rFonts w:ascii="Times New Roman" w:hAnsi="Times New Roman" w:cs="Times New Roman"/>
        </w:rPr>
        <w:br/>
      </w:r>
      <w:r w:rsidRPr="00BE2A51">
        <w:rPr>
          <w:rFonts w:ascii="Times New Roman" w:hAnsi="Times New Roman" w:cs="Times New Roman"/>
          <w:color w:val="000000"/>
          <w:sz w:val="20"/>
        </w:rPr>
        <w:t>      7) создания условий для передачи собственниками отходов своих обязательств по утилизации отходов владельцам объектов, перерабатывающим эти отходы;</w:t>
      </w:r>
      <w:r w:rsidRPr="00BE2A51">
        <w:rPr>
          <w:rFonts w:ascii="Times New Roman" w:hAnsi="Times New Roman" w:cs="Times New Roman"/>
        </w:rPr>
        <w:br/>
      </w:r>
      <w:r w:rsidRPr="00BE2A51">
        <w:rPr>
          <w:rFonts w:ascii="Times New Roman" w:hAnsi="Times New Roman" w:cs="Times New Roman"/>
          <w:color w:val="000000"/>
          <w:sz w:val="20"/>
        </w:rPr>
        <w:t>      8) организации системы своевременного предоставления достоверной информации об обращении с коммунальными отходами в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Захоронение коммунальных отходов, создание и эксплуатация полигонов отходов осуществляются коммунальными государственными предприятиями и иными организациями, специализирующимися в данной области.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Сноска. Статья 292</w:t>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 изменениями, внесенными Законом РК от 10.07.2012 </w:t>
      </w:r>
      <w:r w:rsidRPr="00BE2A51">
        <w:rPr>
          <w:rFonts w:ascii="Times New Roman" w:hAnsi="Times New Roman" w:cs="Times New Roman"/>
          <w:color w:val="000000"/>
          <w:sz w:val="20"/>
        </w:rPr>
        <w:t>№ 34-V</w:t>
      </w:r>
      <w:r w:rsidRPr="00BE2A51">
        <w:rPr>
          <w:rFonts w:ascii="Times New Roman" w:hAnsi="Times New Roman" w:cs="Times New Roman"/>
          <w:color w:val="FF0000"/>
          <w:sz w:val="20"/>
        </w:rPr>
        <w:t xml:space="preserve"> (вводится в действие со дня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293. Экологические требования при обращении</w:t>
      </w:r>
      <w:r w:rsidRPr="00BE2A51">
        <w:rPr>
          <w:rFonts w:ascii="Times New Roman" w:hAnsi="Times New Roman" w:cs="Times New Roman"/>
        </w:rPr>
        <w:br/>
      </w:r>
      <w:r w:rsidRPr="00BE2A51">
        <w:rPr>
          <w:rFonts w:ascii="Times New Roman" w:hAnsi="Times New Roman" w:cs="Times New Roman"/>
          <w:b/>
          <w:color w:val="000000"/>
          <w:sz w:val="20"/>
        </w:rPr>
        <w:t>                  с опасными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Физические и юридические лица, в процессе деятельности которых образуются опасные отходы, должны осуществлять мероприятия, направленные на прекращение или сокращение их образования и (или) снижение уровня опасности.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Деятельность физических и юридических лиц, в процессе которой образуются опасные отходы, ограничивается или запрещается при отсутствии возможности обеспечить безопасное для окружающей среды и здоровья человека обращение с опасными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Собственник опасных отходов должен обеспечить маркировку упаковок с опасными отходами с указанием опасных свойств. При передаче таких отходов другим лицам на определенный срок собственник отходов обязан проинформировать их в письменной форме об опасных свойствах этих отходов и о мерах предосторожности при обращении с ними.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Запрещается смешивать опасные отходы с неопасными отходами, а также различные виды опасных отходов между собой в процессе их производства, транспортировки и хранения, кроме случаев применения неопасных отходов для подсыпки, уплотнения при захоронении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Размещение опасных отходов разрешается в специально оборудованных местах и осуществляется в соответствии с условиями, предусмотренными экологическими разрешениями. Осуществление других видов деятельности, не связанных с обращением с опасными отходами, на территории, отведенной для их размещения, запрещается.</w:t>
      </w:r>
      <w:r w:rsidRPr="00BE2A51">
        <w:rPr>
          <w:rFonts w:ascii="Times New Roman" w:hAnsi="Times New Roman" w:cs="Times New Roman"/>
        </w:rPr>
        <w:br/>
      </w:r>
      <w:r w:rsidRPr="00BE2A51">
        <w:rPr>
          <w:rFonts w:ascii="Times New Roman" w:hAnsi="Times New Roman" w:cs="Times New Roman"/>
          <w:color w:val="000000"/>
          <w:sz w:val="20"/>
        </w:rPr>
        <w:t>      Место размещения опасных отходов должно быть обозначено на местности хорошо видимыми опознавательными знаками с указанием вида отхода, степени его опасности и даты захоронения.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Предприятия, которые осуществляют сбор, утилизацию, транспортировку и размещение опасных отходов, разрабатывают планы действий при чрезвычайных и аварийных ситуациях.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Гражданско-правовая ответственность физических и (или) юридических лиц, являющихся собственниками опасных отходов или осуществляющих обращение с такими отходами, подлежит обязательному экологическому страхованию в соответствии с Законом Республики Казахстан "Об обязательном экологическом страховании".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293 с изменениями, внесенными законами РК от 10.01.2011 </w:t>
      </w:r>
      <w:r w:rsidRPr="00BE2A51">
        <w:rPr>
          <w:rFonts w:ascii="Times New Roman" w:hAnsi="Times New Roman" w:cs="Times New Roman"/>
          <w:color w:val="000000"/>
          <w:sz w:val="20"/>
        </w:rPr>
        <w:t>№ 383-IV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293-1. Экологические требования при хранении</w:t>
      </w:r>
      <w:r w:rsidRPr="00BE2A51">
        <w:rPr>
          <w:rFonts w:ascii="Times New Roman" w:hAnsi="Times New Roman" w:cs="Times New Roman"/>
        </w:rPr>
        <w:br/>
      </w:r>
      <w:r w:rsidRPr="00BE2A51">
        <w:rPr>
          <w:rFonts w:ascii="Times New Roman" w:hAnsi="Times New Roman" w:cs="Times New Roman"/>
          <w:b/>
          <w:color w:val="000000"/>
          <w:sz w:val="20"/>
        </w:rPr>
        <w:t>                    отходов, содержащих стойкие органические</w:t>
      </w:r>
      <w:r w:rsidRPr="00BE2A51">
        <w:rPr>
          <w:rFonts w:ascii="Times New Roman" w:hAnsi="Times New Roman" w:cs="Times New Roman"/>
        </w:rPr>
        <w:br/>
      </w:r>
      <w:r w:rsidRPr="00BE2A51">
        <w:rPr>
          <w:rFonts w:ascii="Times New Roman" w:hAnsi="Times New Roman" w:cs="Times New Roman"/>
          <w:b/>
          <w:color w:val="000000"/>
          <w:sz w:val="20"/>
        </w:rPr>
        <w:t>                    загрязнители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Пункты хранения отходов, содержащих стойкие органические загрязнители, должны быть оборудованы средствами защиты, обеспечивающими предотвращение влияния стойких органических загрязнителей на окружающую среду и здоровье населения.</w:t>
      </w:r>
      <w:r w:rsidRPr="00BE2A51">
        <w:rPr>
          <w:rFonts w:ascii="Times New Roman" w:hAnsi="Times New Roman" w:cs="Times New Roman"/>
        </w:rPr>
        <w:br/>
      </w:r>
      <w:r w:rsidRPr="00BE2A51">
        <w:rPr>
          <w:rFonts w:ascii="Times New Roman" w:hAnsi="Times New Roman" w:cs="Times New Roman"/>
          <w:color w:val="000000"/>
          <w:sz w:val="20"/>
        </w:rPr>
        <w:t>      2. Учет отходов, содержащих стойкие органические загрязнители, должен вестись в журналах строгой отчетности.</w:t>
      </w:r>
      <w:r w:rsidRPr="00BE2A51">
        <w:rPr>
          <w:rFonts w:ascii="Times New Roman" w:hAnsi="Times New Roman" w:cs="Times New Roman"/>
        </w:rPr>
        <w:br/>
      </w:r>
      <w:r w:rsidRPr="00BE2A51">
        <w:rPr>
          <w:rFonts w:ascii="Times New Roman" w:hAnsi="Times New Roman" w:cs="Times New Roman"/>
          <w:color w:val="000000"/>
          <w:sz w:val="20"/>
        </w:rPr>
        <w:t>      3. Запрещается смена собственника отходов, содержащих стойкие органические загрязнители, без разрешения уполномоченного органа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4. Ведение кадастра отходов, содержащих стойкие органические загрязнители, ведется отдельным разделом в рамках Государственного кадастра отходов.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Кодекс дополнен статьей 293-1 в соответствии с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294. Экологические требования при</w:t>
      </w:r>
      <w:r w:rsidRPr="00BE2A51">
        <w:rPr>
          <w:rFonts w:ascii="Times New Roman" w:hAnsi="Times New Roman" w:cs="Times New Roman"/>
        </w:rPr>
        <w:br/>
      </w:r>
      <w:r w:rsidRPr="00BE2A51">
        <w:rPr>
          <w:rFonts w:ascii="Times New Roman" w:hAnsi="Times New Roman" w:cs="Times New Roman"/>
          <w:b/>
          <w:color w:val="000000"/>
          <w:sz w:val="20"/>
        </w:rPr>
        <w:t>                   транспортировке 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Образование опасных отходов и их транспортировка должны быть сведены к минимуму.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Транспортировка опасных отходов допускается при следующих условиях:</w:t>
      </w:r>
      <w:r w:rsidRPr="00BE2A51">
        <w:rPr>
          <w:rFonts w:ascii="Times New Roman" w:hAnsi="Times New Roman" w:cs="Times New Roman"/>
        </w:rPr>
        <w:br/>
      </w:r>
      <w:r w:rsidRPr="00BE2A51">
        <w:rPr>
          <w:rFonts w:ascii="Times New Roman" w:hAnsi="Times New Roman" w:cs="Times New Roman"/>
          <w:color w:val="000000"/>
          <w:sz w:val="20"/>
        </w:rPr>
        <w:t>      1) наличие соответствующей упаковки и маркировки опасных отходов для целей транспортировки;</w:t>
      </w:r>
      <w:r w:rsidRPr="00BE2A51">
        <w:rPr>
          <w:rFonts w:ascii="Times New Roman" w:hAnsi="Times New Roman" w:cs="Times New Roman"/>
        </w:rPr>
        <w:br/>
      </w:r>
      <w:r w:rsidRPr="00BE2A51">
        <w:rPr>
          <w:rFonts w:ascii="Times New Roman" w:hAnsi="Times New Roman" w:cs="Times New Roman"/>
          <w:color w:val="000000"/>
          <w:sz w:val="20"/>
        </w:rPr>
        <w:t>      2) наличие специально оборудованных и снабженных специальными знаками транспортных средств;</w:t>
      </w:r>
      <w:r w:rsidRPr="00BE2A51">
        <w:rPr>
          <w:rFonts w:ascii="Times New Roman" w:hAnsi="Times New Roman" w:cs="Times New Roman"/>
        </w:rPr>
        <w:br/>
      </w:r>
      <w:r w:rsidRPr="00BE2A51">
        <w:rPr>
          <w:rFonts w:ascii="Times New Roman" w:hAnsi="Times New Roman" w:cs="Times New Roman"/>
          <w:color w:val="000000"/>
          <w:sz w:val="20"/>
        </w:rPr>
        <w:t>      3) наличие паспорта опасных отходов и документации для транспортировки и передачи опасных отходов с указанием количества транспортируемых опасных отходов, цели и места назначения их транспортировки;</w:t>
      </w:r>
      <w:r w:rsidRPr="00BE2A51">
        <w:rPr>
          <w:rFonts w:ascii="Times New Roman" w:hAnsi="Times New Roman" w:cs="Times New Roman"/>
        </w:rPr>
        <w:br/>
      </w:r>
      <w:r w:rsidRPr="00BE2A51">
        <w:rPr>
          <w:rFonts w:ascii="Times New Roman" w:hAnsi="Times New Roman" w:cs="Times New Roman"/>
          <w:color w:val="000000"/>
          <w:sz w:val="20"/>
        </w:rPr>
        <w:t>      4) соблюдение требований безопасности при транспортировке опасных отходов, а также к погрузочно-разгрузочным работам.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Порядок упаковки и маркировки опасных отходов для целей транспортировки устанавливается законодательством Республики Казахстан о транспорте.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Порядок транспортировки отходов на транспортных средствах, требования к выполнению погрузочно-разгрузочных работ и другие требования по обеспечению экологической и санитарно- эпидемиологической безопасности определяются нормами и правилами, утверждаемыми уполномоченным государственным органом в области транспорта и коммуникаций и согласованными с уполномоченным органом в области охраны окружающей среды и государственным органом в области санитарно-эпидемиологического благополучия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С момента погрузки отходов на транспортное средство и приемки их физическим или юридическим лицом, осуществляющим транспортировку отходов, и до выгрузки их в установленном месте из транспортного средства ответственность за безопасное обращение с ними несет транспортная организация или лицо, которым принадлежит данное транспортное средство.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295. Трансграничная перевозка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Для целей трансграничной перевозки отходов опасными считаются группы отходов, в соответствии с приложением 1 Базельской конвенции о контроле за трансграничной перевозкой опасных отходов и их удалением.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Транзит отходов по территории Республики Казахстан осуществляется в соответствии с требованиями Базельской конвенции о контроле за трансграничной перевозкой опасных отходов и их удалением.</w:t>
      </w:r>
      <w:r w:rsidRPr="00BE2A51">
        <w:rPr>
          <w:rFonts w:ascii="Times New Roman" w:hAnsi="Times New Roman" w:cs="Times New Roman"/>
        </w:rPr>
        <w:br/>
      </w:r>
      <w:r w:rsidRPr="00BE2A51">
        <w:rPr>
          <w:rFonts w:ascii="Times New Roman" w:hAnsi="Times New Roman" w:cs="Times New Roman"/>
          <w:color w:val="000000"/>
          <w:sz w:val="20"/>
        </w:rPr>
        <w:t>      Трансграничная перевозка отходов по территории Республики Казахстан осуществляется на основании заключения уполномоченного органа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Запрещается экспорт опасных отходов в государства - стороны Базельской конвенции о контроле за трансграничной перевозкой опасных отходов и их удалением и в развивающиеся страны, которые в рамках своего законодательства запретили импорт опасных отходов, либо если есть основания полагать, что использование этих отходов не будет осуществляться экологически обоснованным образом, а также в районы южнее 60 градусов южной широты.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При трансграничной перевозке опасных отходов природопользователи обязаны предоставить заинтересованным государствам информацию относительно предлагаемой трансграничной перевозки отходов, указывающую на последствия предлагаемой перевозки для здоровья человека и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При трансграничной перевозке опасных отходов они должны упаковываться, маркироваться и транспортироваться в соответствии с общепринятыми международными правилами и нормами в области упаковки, маркировки и транспортировки.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295 с изменением, внесенным Законом РК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296. Учет в области обращения с отходами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Собственник отходов обязан вести их учет (вид, количество и происхождение), а также собирать и хранить информацию об опасных для окружающей среды и (или) здоровья человека свойствах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Лица, осуществляющие обращение с отходами, и производители опасных отходов обязаны вести регулярный учет (вид, количество, свойства) образовавшихся, собранных, перевезенных, утилизированных или размещенных отходов в процессе их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Собственники отходов должны хранить документацию по учету отходов в течение пяти лет.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Собственники отходов представляют уполномоченному органу в области охраны окружающей среды ежегодный отчет о своей деятельности в области обращения с отходами для внесения их в Государственный кадастр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Уполномоченный орган в области охраны окружающей среды вправе требовать от физических и юридических лиц сведения об изготавливаемых ими изделиях и образующихся при этом отходах.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Первичные статистические данные в области отходов представляются в соответствии с законодательством Республики Казахстан в области государственной статистики.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296 с изменением, внесенным Законом РК от 19.03.2010 </w:t>
      </w:r>
      <w:r w:rsidRPr="00BE2A51">
        <w:rPr>
          <w:rFonts w:ascii="Times New Roman" w:hAnsi="Times New Roman" w:cs="Times New Roman"/>
          <w:color w:val="000000"/>
          <w:sz w:val="20"/>
        </w:rPr>
        <w:t>№ 258-IV</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297. Стимулирование мероприятий по утилизации</w:t>
      </w:r>
      <w:r w:rsidRPr="00BE2A51">
        <w:rPr>
          <w:rFonts w:ascii="Times New Roman" w:hAnsi="Times New Roman" w:cs="Times New Roman"/>
        </w:rPr>
        <w:br/>
      </w:r>
      <w:r w:rsidRPr="00BE2A51">
        <w:rPr>
          <w:rFonts w:ascii="Times New Roman" w:hAnsi="Times New Roman" w:cs="Times New Roman"/>
          <w:b/>
          <w:color w:val="000000"/>
          <w:sz w:val="20"/>
        </w:rPr>
        <w:t>                  отходов и уменьшению объемов их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Осуществляется стимулирование мероприятий по утилизации отходов и уменьшению объемов их образования и снижению уровня опасности субъектов хозяйственной деятельности, которые внедряют технологии, направленные на уменьшение объемов образования отходов, будут утилизировать отходы в процессе производства продукции (выполнения работ, оказания услуг), осуществляют их сбор и заготовку, строительство предприятий и цехов, а также организуют производство оборудования для утилизации отходов, принимают паевое участие в финансировании мероприятий по утилизации отходов и уменьшению объемов их образования.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Местные исполнительные органы определяют мероприятия по стимулированию утилизации отходов и уменьшению объемов их образования.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297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43. ЭКОЛОГИЧЕСКИЕ ТРЕБОВАНИЯ К ПОЛИГОНАМ</w:t>
      </w:r>
      <w:r w:rsidRPr="00BE2A51">
        <w:rPr>
          <w:rFonts w:ascii="Times New Roman" w:hAnsi="Times New Roman" w:cs="Times New Roman"/>
        </w:rPr>
        <w:br/>
      </w:r>
      <w:r w:rsidRPr="00BE2A51">
        <w:rPr>
          <w:rFonts w:ascii="Times New Roman" w:hAnsi="Times New Roman" w:cs="Times New Roman"/>
          <w:b/>
          <w:color w:val="000000"/>
        </w:rPr>
        <w:t>ЗАХОРОНЕНИЯ И ДОЛГОВРЕМЕННЫМ ХРАНИЛИЩАМ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298. Места хранения и захоронения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Хранение отходов производится в специально оборудованных местах (площадках, складах, хранилищах) на период, установленный для каждого вида отходов в целях последующей утилизации, переработки или окончательного захоронения.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Местом захоронения отходов является место их постоянного размещения без намерения изъятия. Захоронение отходов производится на специально оборудованных полигонах.</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Местом долговременного хранения отходов являются места их постоянного размещения с возможным последующим перемещением и (или) с необходимостью постоянного мониторинга их воздействия на окружающую среду. К долговременным хранилищам отходов применяются экологические требования, которые устанавливаются для полигонов, при этом должна быть обеспечена техническая возможность для их извлечения, транспортировки, последующей утилизации или окончательного захоронения.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Проекты размещения и строительства полигонов отходов подлежат государственным экологической и санитарно-эпидемиологической экспертизам в порядке, установленном настоящим Кодексом и иными нормативными правовыми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Хранение и захоронение опасных отходов относятся к экологически опасным видам хозяйственной деятельности. Места хранения и захоронения опасных отходов являются экологически опасными объектами.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Запрещается захоронение отходов, содержащих стойкие органические загрязнители, предусмотренные международными договорами Республики Казахстан о стойких органических загрязнителях. Экспорт и импорт таких отходов разрешаются только для целей их уничтожения.</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298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299. Классы полигонов размещения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Каждый полигон размещения отходов должен быть отнесен к одному из следующих классов:</w:t>
      </w:r>
      <w:r w:rsidRPr="00BE2A51">
        <w:rPr>
          <w:rFonts w:ascii="Times New Roman" w:hAnsi="Times New Roman" w:cs="Times New Roman"/>
        </w:rPr>
        <w:br/>
      </w:r>
      <w:r w:rsidRPr="00BE2A51">
        <w:rPr>
          <w:rFonts w:ascii="Times New Roman" w:hAnsi="Times New Roman" w:cs="Times New Roman"/>
          <w:color w:val="000000"/>
          <w:sz w:val="20"/>
        </w:rPr>
        <w:t>      1) 1 класс - полигон для размещения опасных отходов;</w:t>
      </w:r>
      <w:r w:rsidRPr="00BE2A51">
        <w:rPr>
          <w:rFonts w:ascii="Times New Roman" w:hAnsi="Times New Roman" w:cs="Times New Roman"/>
        </w:rPr>
        <w:br/>
      </w:r>
      <w:r w:rsidRPr="00BE2A51">
        <w:rPr>
          <w:rFonts w:ascii="Times New Roman" w:hAnsi="Times New Roman" w:cs="Times New Roman"/>
          <w:color w:val="000000"/>
          <w:sz w:val="20"/>
        </w:rPr>
        <w:t>      2) 2 класс - полигон для размещения неопасных отходов;</w:t>
      </w:r>
      <w:r w:rsidRPr="00BE2A51">
        <w:rPr>
          <w:rFonts w:ascii="Times New Roman" w:hAnsi="Times New Roman" w:cs="Times New Roman"/>
        </w:rPr>
        <w:br/>
      </w:r>
      <w:r w:rsidRPr="00BE2A51">
        <w:rPr>
          <w:rFonts w:ascii="Times New Roman" w:hAnsi="Times New Roman" w:cs="Times New Roman"/>
          <w:color w:val="000000"/>
          <w:sz w:val="20"/>
        </w:rPr>
        <w:t>      3) 3 класс - полигон для размещения твердых бытовых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Перечни отходов для размещения на полигонах различных классов определяются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299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300. Экологические требования к полигонам</w:t>
      </w:r>
      <w:r w:rsidRPr="00BE2A51">
        <w:rPr>
          <w:rFonts w:ascii="Times New Roman" w:hAnsi="Times New Roman" w:cs="Times New Roman"/>
        </w:rPr>
        <w:br/>
      </w:r>
      <w:r w:rsidRPr="00BE2A51">
        <w:rPr>
          <w:rFonts w:ascii="Times New Roman" w:hAnsi="Times New Roman" w:cs="Times New Roman"/>
          <w:b/>
          <w:color w:val="000000"/>
          <w:sz w:val="20"/>
        </w:rPr>
        <w:t>                  размещения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Захоронению без предварительной обработки могут подвергаться только неопасные отходы.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Опасные отходы должны подвергаться обезвреживанию, стабилизации и другим способам воздействия, снижающим опасные свойства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Запрещается размещение опасных отходов на полигонах неопасных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Критерии для приема отходов на полигоне определенного класса определяются следующим:</w:t>
      </w:r>
      <w:r w:rsidRPr="00BE2A51">
        <w:rPr>
          <w:rFonts w:ascii="Times New Roman" w:hAnsi="Times New Roman" w:cs="Times New Roman"/>
        </w:rPr>
        <w:br/>
      </w:r>
      <w:r w:rsidRPr="00BE2A51">
        <w:rPr>
          <w:rFonts w:ascii="Times New Roman" w:hAnsi="Times New Roman" w:cs="Times New Roman"/>
          <w:color w:val="000000"/>
          <w:sz w:val="20"/>
        </w:rPr>
        <w:t>      1) защита окружающей среды (в особенности подземных и поверхностных вод) и здоровья населения;</w:t>
      </w:r>
      <w:r w:rsidRPr="00BE2A51">
        <w:rPr>
          <w:rFonts w:ascii="Times New Roman" w:hAnsi="Times New Roman" w:cs="Times New Roman"/>
        </w:rPr>
        <w:br/>
      </w:r>
      <w:r w:rsidRPr="00BE2A51">
        <w:rPr>
          <w:rFonts w:ascii="Times New Roman" w:hAnsi="Times New Roman" w:cs="Times New Roman"/>
          <w:color w:val="000000"/>
          <w:sz w:val="20"/>
        </w:rPr>
        <w:t>      2) обеспечение процессов стабилизации отходов в пределах полигона;</w:t>
      </w:r>
      <w:r w:rsidRPr="00BE2A51">
        <w:rPr>
          <w:rFonts w:ascii="Times New Roman" w:hAnsi="Times New Roman" w:cs="Times New Roman"/>
        </w:rPr>
        <w:br/>
      </w:r>
      <w:r w:rsidRPr="00BE2A51">
        <w:rPr>
          <w:rFonts w:ascii="Times New Roman" w:hAnsi="Times New Roman" w:cs="Times New Roman"/>
          <w:color w:val="000000"/>
          <w:sz w:val="20"/>
        </w:rPr>
        <w:t>      3) качественный состав принимаемых отходов;</w:t>
      </w:r>
      <w:r w:rsidRPr="00BE2A51">
        <w:rPr>
          <w:rFonts w:ascii="Times New Roman" w:hAnsi="Times New Roman" w:cs="Times New Roman"/>
        </w:rPr>
        <w:br/>
      </w:r>
      <w:r w:rsidRPr="00BE2A51">
        <w:rPr>
          <w:rFonts w:ascii="Times New Roman" w:hAnsi="Times New Roman" w:cs="Times New Roman"/>
          <w:color w:val="000000"/>
          <w:sz w:val="20"/>
        </w:rPr>
        <w:t>      4) требования или ограничения по количеству принимаемых отходов и способности их органических компонентов к биодеградации;</w:t>
      </w:r>
      <w:r w:rsidRPr="00BE2A51">
        <w:rPr>
          <w:rFonts w:ascii="Times New Roman" w:hAnsi="Times New Roman" w:cs="Times New Roman"/>
        </w:rPr>
        <w:br/>
      </w:r>
      <w:r w:rsidRPr="00BE2A51">
        <w:rPr>
          <w:rFonts w:ascii="Times New Roman" w:hAnsi="Times New Roman" w:cs="Times New Roman"/>
          <w:color w:val="000000"/>
          <w:sz w:val="20"/>
        </w:rPr>
        <w:t>      5) ограничения на количество потенциально опасных компонентов в соответствии с критериями защиты;</w:t>
      </w:r>
      <w:r w:rsidRPr="00BE2A51">
        <w:rPr>
          <w:rFonts w:ascii="Times New Roman" w:hAnsi="Times New Roman" w:cs="Times New Roman"/>
        </w:rPr>
        <w:br/>
      </w:r>
      <w:r w:rsidRPr="00BE2A51">
        <w:rPr>
          <w:rFonts w:ascii="Times New Roman" w:hAnsi="Times New Roman" w:cs="Times New Roman"/>
          <w:color w:val="000000"/>
          <w:sz w:val="20"/>
        </w:rPr>
        <w:t>      6) экотоксичные свойства отходов и образующегося фильтрата.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Запрещаются складирование отходов в неустановленных местах и образование стихийных свалок.</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Каждый полигон должен быть оборудован системой мониторинга атмосферных выбросов (свалочный газ), фильтрата и сточных вод, образующихся в депонированных отходах, для предупреждения их негативного воздействия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Количество и опасные свойства отходов, предназначенных для захоронения на полигоне, должны быть уменьшены.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Владелец полигона должен принять меры по уменьшению образования метана на полигоне путем сокращения объемов захоронения биоразлагаемых отходов и внедрения систем контроля и утилизации свалочного газа.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Для предотвращения загрязнения окружающей среды владелец полигона должен внедрить унифицированную процедуру приема на основе классификации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Деятельность полигонов захоронения отходов осуществляется на основании плана по приведению участка в соответствие с экологическими требованиями в срок, согласованный с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Собственником полигона создается ликвидационный фонд для проведения мероприятий по рекультивации земли и мониторинга воздействия на окружающую среду после закрытия полигона.</w:t>
      </w:r>
      <w:r w:rsidRPr="00BE2A51">
        <w:rPr>
          <w:rFonts w:ascii="Times New Roman" w:hAnsi="Times New Roman" w:cs="Times New Roman"/>
        </w:rPr>
        <w:br/>
      </w:r>
      <w:r w:rsidRPr="00BE2A51">
        <w:rPr>
          <w:rFonts w:ascii="Times New Roman" w:hAnsi="Times New Roman" w:cs="Times New Roman"/>
          <w:color w:val="000000"/>
          <w:sz w:val="20"/>
        </w:rPr>
        <w:t>      Запрещается эксплуатация полигона без ликвидационного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Процедура приема и классификация отходов, принимаемых для захоронения, устанавливаются владельцем полигона и согласовываются с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Контроль за соблюдением требований к размещению отходов на полигонах и содержанию полигонов осуществляется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300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301. Отходы, не приемлемые для полигонов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Запрещается принимать для захоронения на полигонах следующие отходы:</w:t>
      </w:r>
      <w:r w:rsidRPr="00BE2A51">
        <w:rPr>
          <w:rFonts w:ascii="Times New Roman" w:hAnsi="Times New Roman" w:cs="Times New Roman"/>
        </w:rPr>
        <w:br/>
      </w:r>
      <w:r w:rsidRPr="00BE2A51">
        <w:rPr>
          <w:rFonts w:ascii="Times New Roman" w:hAnsi="Times New Roman" w:cs="Times New Roman"/>
          <w:color w:val="000000"/>
          <w:sz w:val="20"/>
        </w:rPr>
        <w:t>      1) жидкие отходы;</w:t>
      </w:r>
      <w:r w:rsidRPr="00BE2A51">
        <w:rPr>
          <w:rFonts w:ascii="Times New Roman" w:hAnsi="Times New Roman" w:cs="Times New Roman"/>
        </w:rPr>
        <w:br/>
      </w:r>
      <w:r w:rsidRPr="00BE2A51">
        <w:rPr>
          <w:rFonts w:ascii="Times New Roman" w:hAnsi="Times New Roman" w:cs="Times New Roman"/>
          <w:color w:val="000000"/>
          <w:sz w:val="20"/>
        </w:rPr>
        <w:t>      2) опасные отходы, которые в условиях полигона являются взрывчатыми, коррозийными, окисляемыми, высокоогнеопасными или огнеопасными;</w:t>
      </w:r>
      <w:r w:rsidRPr="00BE2A51">
        <w:rPr>
          <w:rFonts w:ascii="Times New Roman" w:hAnsi="Times New Roman" w:cs="Times New Roman"/>
        </w:rPr>
        <w:br/>
      </w:r>
      <w:r w:rsidRPr="00BE2A51">
        <w:rPr>
          <w:rFonts w:ascii="Times New Roman" w:hAnsi="Times New Roman" w:cs="Times New Roman"/>
          <w:color w:val="000000"/>
          <w:sz w:val="20"/>
        </w:rPr>
        <w:t>      3) отходы, вступающие в реакцию с водой;</w:t>
      </w:r>
      <w:r w:rsidRPr="00BE2A51">
        <w:rPr>
          <w:rFonts w:ascii="Times New Roman" w:hAnsi="Times New Roman" w:cs="Times New Roman"/>
        </w:rPr>
        <w:br/>
      </w:r>
      <w:r w:rsidRPr="00BE2A51">
        <w:rPr>
          <w:rFonts w:ascii="Times New Roman" w:hAnsi="Times New Roman" w:cs="Times New Roman"/>
          <w:color w:val="000000"/>
          <w:sz w:val="20"/>
        </w:rPr>
        <w:t>      4) отходы от медицинских или ветеринарных учреждений, которые являются инфицированными;</w:t>
      </w:r>
      <w:r w:rsidRPr="00BE2A51">
        <w:rPr>
          <w:rFonts w:ascii="Times New Roman" w:hAnsi="Times New Roman" w:cs="Times New Roman"/>
        </w:rPr>
        <w:br/>
      </w:r>
      <w:r w:rsidRPr="00BE2A51">
        <w:rPr>
          <w:rFonts w:ascii="Times New Roman" w:hAnsi="Times New Roman" w:cs="Times New Roman"/>
          <w:color w:val="000000"/>
          <w:sz w:val="20"/>
        </w:rPr>
        <w:t>      5) целые использованные шины и их фрагменты, за исключением их применения в качестве стабилизирующего материала при рекультивации;</w:t>
      </w:r>
      <w:r w:rsidRPr="00BE2A51">
        <w:rPr>
          <w:rFonts w:ascii="Times New Roman" w:hAnsi="Times New Roman" w:cs="Times New Roman"/>
        </w:rPr>
        <w:br/>
      </w:r>
      <w:r w:rsidRPr="00BE2A51">
        <w:rPr>
          <w:rFonts w:ascii="Times New Roman" w:hAnsi="Times New Roman" w:cs="Times New Roman"/>
          <w:color w:val="000000"/>
          <w:sz w:val="20"/>
        </w:rPr>
        <w:t>      6) отходы, содержащие стойкие органические загрязнители;</w:t>
      </w:r>
      <w:r w:rsidRPr="00BE2A51">
        <w:rPr>
          <w:rFonts w:ascii="Times New Roman" w:hAnsi="Times New Roman" w:cs="Times New Roman"/>
        </w:rPr>
        <w:br/>
      </w:r>
      <w:r w:rsidRPr="00BE2A51">
        <w:rPr>
          <w:rFonts w:ascii="Times New Roman" w:hAnsi="Times New Roman" w:cs="Times New Roman"/>
          <w:color w:val="000000"/>
          <w:sz w:val="20"/>
        </w:rPr>
        <w:t>      7) пестициды;</w:t>
      </w:r>
      <w:r w:rsidRPr="00BE2A51">
        <w:rPr>
          <w:rFonts w:ascii="Times New Roman" w:hAnsi="Times New Roman" w:cs="Times New Roman"/>
        </w:rPr>
        <w:br/>
      </w:r>
      <w:r w:rsidRPr="00BE2A51">
        <w:rPr>
          <w:rFonts w:ascii="Times New Roman" w:hAnsi="Times New Roman" w:cs="Times New Roman"/>
          <w:color w:val="000000"/>
          <w:sz w:val="20"/>
        </w:rPr>
        <w:t>      8) отходы, которые не удовлетворяют критериям приема.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Запрещается смешивание отходов в целях выполнения критериев приема.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Местные исполнительные органы организуют мероприятия по сокращению захоронения биологически разлагаемых отходов, включая меры по их рециклингу, компостированию, производству биогаза и (или) использованию в целях производства продукции или энергии.</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301 с изменениями, внесенными законами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от 03.07.2013 </w:t>
      </w:r>
      <w:r w:rsidRPr="00BE2A51">
        <w:rPr>
          <w:rFonts w:ascii="Times New Roman" w:hAnsi="Times New Roman" w:cs="Times New Roman"/>
          <w:color w:val="000000"/>
          <w:sz w:val="20"/>
        </w:rPr>
        <w:t>№ 124-V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302. Твердые и шламообразные промышленные отходы,</w:t>
      </w:r>
      <w:r w:rsidRPr="00BE2A51">
        <w:rPr>
          <w:rFonts w:ascii="Times New Roman" w:hAnsi="Times New Roman" w:cs="Times New Roman"/>
        </w:rPr>
        <w:br/>
      </w:r>
      <w:r w:rsidRPr="00BE2A51">
        <w:rPr>
          <w:rFonts w:ascii="Times New Roman" w:hAnsi="Times New Roman" w:cs="Times New Roman"/>
          <w:b/>
          <w:color w:val="000000"/>
          <w:sz w:val="20"/>
        </w:rPr>
        <w:t>                  размещение которых запрещается на полигонах,</w:t>
      </w:r>
      <w:r w:rsidRPr="00BE2A51">
        <w:rPr>
          <w:rFonts w:ascii="Times New Roman" w:hAnsi="Times New Roman" w:cs="Times New Roman"/>
        </w:rPr>
        <w:br/>
      </w:r>
      <w:r w:rsidRPr="00BE2A51">
        <w:rPr>
          <w:rFonts w:ascii="Times New Roman" w:hAnsi="Times New Roman" w:cs="Times New Roman"/>
          <w:b/>
          <w:color w:val="000000"/>
          <w:sz w:val="20"/>
        </w:rPr>
        <w:t>                  предназначенных для размещения коммунальных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Заголовок статьи 302 с изменением, внесенным Законом РК от 22.07.2011 № 479-IV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На полигонах, предназначенных для размещения коммунальных отходов, запрещается размещение следующих твердых и шламообразных промышленных отходов:</w:t>
      </w:r>
      <w:r w:rsidRPr="00BE2A51">
        <w:rPr>
          <w:rFonts w:ascii="Times New Roman" w:hAnsi="Times New Roman" w:cs="Times New Roman"/>
        </w:rPr>
        <w:br/>
      </w:r>
      <w:r w:rsidRPr="00BE2A51">
        <w:rPr>
          <w:rFonts w:ascii="Times New Roman" w:hAnsi="Times New Roman" w:cs="Times New Roman"/>
          <w:color w:val="000000"/>
          <w:sz w:val="20"/>
        </w:rPr>
        <w:t>      1) отходы химической промышленности по производству хлора:</w:t>
      </w:r>
      <w:r w:rsidRPr="00BE2A51">
        <w:rPr>
          <w:rFonts w:ascii="Times New Roman" w:hAnsi="Times New Roman" w:cs="Times New Roman"/>
        </w:rPr>
        <w:br/>
      </w:r>
      <w:r w:rsidRPr="00BE2A51">
        <w:rPr>
          <w:rFonts w:ascii="Times New Roman" w:hAnsi="Times New Roman" w:cs="Times New Roman"/>
          <w:color w:val="000000"/>
          <w:sz w:val="20"/>
        </w:rPr>
        <w:t>      графитовый шлам производства синтетического каучука, хлора, каустика, содержащие ртуть и ее соединения;</w:t>
      </w:r>
      <w:r w:rsidRPr="00BE2A51">
        <w:rPr>
          <w:rFonts w:ascii="Times New Roman" w:hAnsi="Times New Roman" w:cs="Times New Roman"/>
        </w:rPr>
        <w:br/>
      </w:r>
      <w:r w:rsidRPr="00BE2A51">
        <w:rPr>
          <w:rFonts w:ascii="Times New Roman" w:hAnsi="Times New Roman" w:cs="Times New Roman"/>
          <w:color w:val="000000"/>
          <w:sz w:val="20"/>
        </w:rPr>
        <w:t>      метанол, отходы производства оргстекла, содержащие метанол;</w:t>
      </w:r>
      <w:r w:rsidRPr="00BE2A51">
        <w:rPr>
          <w:rFonts w:ascii="Times New Roman" w:hAnsi="Times New Roman" w:cs="Times New Roman"/>
        </w:rPr>
        <w:br/>
      </w:r>
      <w:r w:rsidRPr="00BE2A51">
        <w:rPr>
          <w:rFonts w:ascii="Times New Roman" w:hAnsi="Times New Roman" w:cs="Times New Roman"/>
          <w:color w:val="000000"/>
          <w:sz w:val="20"/>
        </w:rPr>
        <w:t>      шламы производства солей монохлоруксусной кислоты, содержащие гексахлоран, метанол, трихлорбензол;</w:t>
      </w:r>
      <w:r w:rsidRPr="00BE2A51">
        <w:rPr>
          <w:rFonts w:ascii="Times New Roman" w:hAnsi="Times New Roman" w:cs="Times New Roman"/>
        </w:rPr>
        <w:br/>
      </w:r>
      <w:r w:rsidRPr="00BE2A51">
        <w:rPr>
          <w:rFonts w:ascii="Times New Roman" w:hAnsi="Times New Roman" w:cs="Times New Roman"/>
          <w:color w:val="000000"/>
          <w:sz w:val="20"/>
        </w:rPr>
        <w:t>      бумажные мешки, использовавшиеся для перевозки ДДТ, уротропина, цинеба, трихлорфенолята меди, тиурама-Д;</w:t>
      </w:r>
      <w:r w:rsidRPr="00BE2A51">
        <w:rPr>
          <w:rFonts w:ascii="Times New Roman" w:hAnsi="Times New Roman" w:cs="Times New Roman"/>
        </w:rPr>
        <w:br/>
      </w:r>
      <w:r w:rsidRPr="00BE2A51">
        <w:rPr>
          <w:rFonts w:ascii="Times New Roman" w:hAnsi="Times New Roman" w:cs="Times New Roman"/>
          <w:color w:val="000000"/>
          <w:sz w:val="20"/>
        </w:rPr>
        <w:t>      шламы производства трихлорфенолята меди, содержащие трихлорфенол;</w:t>
      </w:r>
      <w:r w:rsidRPr="00BE2A51">
        <w:rPr>
          <w:rFonts w:ascii="Times New Roman" w:hAnsi="Times New Roman" w:cs="Times New Roman"/>
        </w:rPr>
        <w:br/>
      </w:r>
      <w:r w:rsidRPr="00BE2A51">
        <w:rPr>
          <w:rFonts w:ascii="Times New Roman" w:hAnsi="Times New Roman" w:cs="Times New Roman"/>
          <w:color w:val="000000"/>
          <w:sz w:val="20"/>
        </w:rPr>
        <w:t>      отработанные катализаторы производства пластополимеров, содержащие бензол и дихлорэтан;</w:t>
      </w:r>
      <w:r w:rsidRPr="00BE2A51">
        <w:rPr>
          <w:rFonts w:ascii="Times New Roman" w:hAnsi="Times New Roman" w:cs="Times New Roman"/>
        </w:rPr>
        <w:br/>
      </w:r>
      <w:r w:rsidRPr="00BE2A51">
        <w:rPr>
          <w:rFonts w:ascii="Times New Roman" w:hAnsi="Times New Roman" w:cs="Times New Roman"/>
          <w:color w:val="000000"/>
          <w:sz w:val="20"/>
        </w:rPr>
        <w:t>      коагулюм и омега полимеры, содержащие хлоропрен;</w:t>
      </w:r>
      <w:r w:rsidRPr="00BE2A51">
        <w:rPr>
          <w:rFonts w:ascii="Times New Roman" w:hAnsi="Times New Roman" w:cs="Times New Roman"/>
        </w:rPr>
        <w:br/>
      </w:r>
      <w:r w:rsidRPr="00BE2A51">
        <w:rPr>
          <w:rFonts w:ascii="Times New Roman" w:hAnsi="Times New Roman" w:cs="Times New Roman"/>
          <w:color w:val="000000"/>
          <w:sz w:val="20"/>
        </w:rPr>
        <w:t>      отходы трихлорбензола, производства удобрений, содержащие гексахлоран, трихлорбензол;</w:t>
      </w:r>
      <w:r w:rsidRPr="00BE2A51">
        <w:rPr>
          <w:rFonts w:ascii="Times New Roman" w:hAnsi="Times New Roman" w:cs="Times New Roman"/>
        </w:rPr>
        <w:br/>
      </w:r>
      <w:r w:rsidRPr="00BE2A51">
        <w:rPr>
          <w:rFonts w:ascii="Times New Roman" w:hAnsi="Times New Roman" w:cs="Times New Roman"/>
          <w:color w:val="000000"/>
          <w:sz w:val="20"/>
        </w:rPr>
        <w:t>      2) отходы химической промышленности по производству хромовых соединений:</w:t>
      </w:r>
      <w:r w:rsidRPr="00BE2A51">
        <w:rPr>
          <w:rFonts w:ascii="Times New Roman" w:hAnsi="Times New Roman" w:cs="Times New Roman"/>
        </w:rPr>
        <w:br/>
      </w:r>
      <w:r w:rsidRPr="00BE2A51">
        <w:rPr>
          <w:rFonts w:ascii="Times New Roman" w:hAnsi="Times New Roman" w:cs="Times New Roman"/>
          <w:color w:val="000000"/>
          <w:sz w:val="20"/>
        </w:rPr>
        <w:t>      шлам производства монохромата натрия и хлористого натрия, отходы производства бихромата калия, содержащие шестивалентный хром;</w:t>
      </w:r>
      <w:r w:rsidRPr="00BE2A51">
        <w:rPr>
          <w:rFonts w:ascii="Times New Roman" w:hAnsi="Times New Roman" w:cs="Times New Roman"/>
        </w:rPr>
        <w:br/>
      </w:r>
      <w:r w:rsidRPr="00BE2A51">
        <w:rPr>
          <w:rFonts w:ascii="Times New Roman" w:hAnsi="Times New Roman" w:cs="Times New Roman"/>
          <w:color w:val="000000"/>
          <w:sz w:val="20"/>
        </w:rPr>
        <w:t>      3) отходы цинковой изгари промышленности по производству соды, содержащие цинк;</w:t>
      </w:r>
      <w:r w:rsidRPr="00BE2A51">
        <w:rPr>
          <w:rFonts w:ascii="Times New Roman" w:hAnsi="Times New Roman" w:cs="Times New Roman"/>
        </w:rPr>
        <w:br/>
      </w:r>
      <w:r w:rsidRPr="00BE2A51">
        <w:rPr>
          <w:rFonts w:ascii="Times New Roman" w:hAnsi="Times New Roman" w:cs="Times New Roman"/>
          <w:color w:val="000000"/>
          <w:sz w:val="20"/>
        </w:rPr>
        <w:t>      4) отходы производства искусственного волокна:</w:t>
      </w:r>
      <w:r w:rsidRPr="00BE2A51">
        <w:rPr>
          <w:rFonts w:ascii="Times New Roman" w:hAnsi="Times New Roman" w:cs="Times New Roman"/>
        </w:rPr>
        <w:br/>
      </w:r>
      <w:r w:rsidRPr="00BE2A51">
        <w:rPr>
          <w:rFonts w:ascii="Times New Roman" w:hAnsi="Times New Roman" w:cs="Times New Roman"/>
          <w:color w:val="000000"/>
          <w:sz w:val="20"/>
        </w:rPr>
        <w:t>      шламы, содержащие диметилтерефталат, терефталевую кислоту, цинк, медь;</w:t>
      </w:r>
      <w:r w:rsidRPr="00BE2A51">
        <w:rPr>
          <w:rFonts w:ascii="Times New Roman" w:hAnsi="Times New Roman" w:cs="Times New Roman"/>
        </w:rPr>
        <w:br/>
      </w:r>
      <w:r w:rsidRPr="00BE2A51">
        <w:rPr>
          <w:rFonts w:ascii="Times New Roman" w:hAnsi="Times New Roman" w:cs="Times New Roman"/>
          <w:color w:val="000000"/>
          <w:sz w:val="20"/>
        </w:rPr>
        <w:t>      отходы от фильтрации капролактама, содержащие капролактам;</w:t>
      </w:r>
      <w:r w:rsidRPr="00BE2A51">
        <w:rPr>
          <w:rFonts w:ascii="Times New Roman" w:hAnsi="Times New Roman" w:cs="Times New Roman"/>
        </w:rPr>
        <w:br/>
      </w:r>
      <w:r w:rsidRPr="00BE2A51">
        <w:rPr>
          <w:rFonts w:ascii="Times New Roman" w:hAnsi="Times New Roman" w:cs="Times New Roman"/>
          <w:color w:val="000000"/>
          <w:sz w:val="20"/>
        </w:rPr>
        <w:t>      отходы установки метанолиза, содержащие метанол;</w:t>
      </w:r>
      <w:r w:rsidRPr="00BE2A51">
        <w:rPr>
          <w:rFonts w:ascii="Times New Roman" w:hAnsi="Times New Roman" w:cs="Times New Roman"/>
        </w:rPr>
        <w:br/>
      </w:r>
      <w:r w:rsidRPr="00BE2A51">
        <w:rPr>
          <w:rFonts w:ascii="Times New Roman" w:hAnsi="Times New Roman" w:cs="Times New Roman"/>
          <w:color w:val="000000"/>
          <w:sz w:val="20"/>
        </w:rPr>
        <w:t>      5) отходы лакокрасочной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пленки лаков и эмалей, отходы при зачистке оборудования, содержащие цинк, хром, растворители, окислительные масла;</w:t>
      </w:r>
      <w:r w:rsidRPr="00BE2A51">
        <w:rPr>
          <w:rFonts w:ascii="Times New Roman" w:hAnsi="Times New Roman" w:cs="Times New Roman"/>
        </w:rPr>
        <w:br/>
      </w:r>
      <w:r w:rsidRPr="00BE2A51">
        <w:rPr>
          <w:rFonts w:ascii="Times New Roman" w:hAnsi="Times New Roman" w:cs="Times New Roman"/>
          <w:color w:val="000000"/>
          <w:sz w:val="20"/>
        </w:rPr>
        <w:t>      шламы, содержащие цинк и магний;</w:t>
      </w:r>
      <w:r w:rsidRPr="00BE2A51">
        <w:rPr>
          <w:rFonts w:ascii="Times New Roman" w:hAnsi="Times New Roman" w:cs="Times New Roman"/>
        </w:rPr>
        <w:br/>
      </w:r>
      <w:r w:rsidRPr="00BE2A51">
        <w:rPr>
          <w:rFonts w:ascii="Times New Roman" w:hAnsi="Times New Roman" w:cs="Times New Roman"/>
          <w:color w:val="000000"/>
          <w:sz w:val="20"/>
        </w:rPr>
        <w:t>      6) отходы химико-фотографической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отходы производства гипосульфита и сульфита безводного, содержащие фенол;</w:t>
      </w:r>
      <w:r w:rsidRPr="00BE2A51">
        <w:rPr>
          <w:rFonts w:ascii="Times New Roman" w:hAnsi="Times New Roman" w:cs="Times New Roman"/>
        </w:rPr>
        <w:br/>
      </w:r>
      <w:r w:rsidRPr="00BE2A51">
        <w:rPr>
          <w:rFonts w:ascii="Times New Roman" w:hAnsi="Times New Roman" w:cs="Times New Roman"/>
          <w:color w:val="000000"/>
          <w:sz w:val="20"/>
        </w:rPr>
        <w:t>      отходы магнитного лака, коллодия, красок, содержащие бутилацетат, толуол, дихлорэтан, метанол;</w:t>
      </w:r>
      <w:r w:rsidRPr="00BE2A51">
        <w:rPr>
          <w:rFonts w:ascii="Times New Roman" w:hAnsi="Times New Roman" w:cs="Times New Roman"/>
        </w:rPr>
        <w:br/>
      </w:r>
      <w:r w:rsidRPr="00BE2A51">
        <w:rPr>
          <w:rFonts w:ascii="Times New Roman" w:hAnsi="Times New Roman" w:cs="Times New Roman"/>
          <w:color w:val="000000"/>
          <w:sz w:val="20"/>
        </w:rPr>
        <w:t>      7) отходы производства пластмасс, содержащие фенол;</w:t>
      </w:r>
      <w:r w:rsidRPr="00BE2A51">
        <w:rPr>
          <w:rFonts w:ascii="Times New Roman" w:hAnsi="Times New Roman" w:cs="Times New Roman"/>
        </w:rPr>
        <w:br/>
      </w:r>
      <w:r w:rsidRPr="00BE2A51">
        <w:rPr>
          <w:rFonts w:ascii="Times New Roman" w:hAnsi="Times New Roman" w:cs="Times New Roman"/>
          <w:color w:val="000000"/>
          <w:sz w:val="20"/>
        </w:rPr>
        <w:t>      8) отходы азотной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шлам (смолы) с установки очистки коксового газа и отработанные масла цеха синтеза и компрессии, содержащие канцерогенные вещества;</w:t>
      </w:r>
      <w:r w:rsidRPr="00BE2A51">
        <w:rPr>
          <w:rFonts w:ascii="Times New Roman" w:hAnsi="Times New Roman" w:cs="Times New Roman"/>
        </w:rPr>
        <w:br/>
      </w:r>
      <w:r w:rsidRPr="00BE2A51">
        <w:rPr>
          <w:rFonts w:ascii="Times New Roman" w:hAnsi="Times New Roman" w:cs="Times New Roman"/>
          <w:color w:val="000000"/>
          <w:sz w:val="20"/>
        </w:rPr>
        <w:t>      кубовый остаток от разгонки моноэтаноламина, содержащий моноэтаноламин;</w:t>
      </w:r>
      <w:r w:rsidRPr="00BE2A51">
        <w:rPr>
          <w:rFonts w:ascii="Times New Roman" w:hAnsi="Times New Roman" w:cs="Times New Roman"/>
        </w:rPr>
        <w:br/>
      </w:r>
      <w:r w:rsidRPr="00BE2A51">
        <w:rPr>
          <w:rFonts w:ascii="Times New Roman" w:hAnsi="Times New Roman" w:cs="Times New Roman"/>
          <w:color w:val="000000"/>
          <w:sz w:val="20"/>
        </w:rPr>
        <w:t>      9) отходы нефтеперерабатывающей и нефтехимической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алюмосиликатный адсорбент от очистки масел, парафина, содержащий хром и кобальт;</w:t>
      </w:r>
      <w:r w:rsidRPr="00BE2A51">
        <w:rPr>
          <w:rFonts w:ascii="Times New Roman" w:hAnsi="Times New Roman" w:cs="Times New Roman"/>
        </w:rPr>
        <w:br/>
      </w:r>
      <w:r w:rsidRPr="00BE2A51">
        <w:rPr>
          <w:rFonts w:ascii="Times New Roman" w:hAnsi="Times New Roman" w:cs="Times New Roman"/>
          <w:color w:val="000000"/>
          <w:sz w:val="20"/>
        </w:rPr>
        <w:t>      кислые гудроны с содержанием серной кислоты свыше тридцати процентов;</w:t>
      </w:r>
      <w:r w:rsidRPr="00BE2A51">
        <w:rPr>
          <w:rFonts w:ascii="Times New Roman" w:hAnsi="Times New Roman" w:cs="Times New Roman"/>
        </w:rPr>
        <w:br/>
      </w:r>
      <w:r w:rsidRPr="00BE2A51">
        <w:rPr>
          <w:rFonts w:ascii="Times New Roman" w:hAnsi="Times New Roman" w:cs="Times New Roman"/>
          <w:color w:val="000000"/>
          <w:sz w:val="20"/>
        </w:rPr>
        <w:t>      фусы и фусосмоляные остатки получения кокса и газификации полукокса, содержащие фенол;</w:t>
      </w:r>
      <w:r w:rsidRPr="00BE2A51">
        <w:rPr>
          <w:rFonts w:ascii="Times New Roman" w:hAnsi="Times New Roman" w:cs="Times New Roman"/>
        </w:rPr>
        <w:br/>
      </w:r>
      <w:r w:rsidRPr="00BE2A51">
        <w:rPr>
          <w:rFonts w:ascii="Times New Roman" w:hAnsi="Times New Roman" w:cs="Times New Roman"/>
          <w:color w:val="000000"/>
          <w:sz w:val="20"/>
        </w:rPr>
        <w:t>      отработанные катализаторы, содержащие хром;</w:t>
      </w:r>
      <w:r w:rsidRPr="00BE2A51">
        <w:rPr>
          <w:rFonts w:ascii="Times New Roman" w:hAnsi="Times New Roman" w:cs="Times New Roman"/>
        </w:rPr>
        <w:br/>
      </w:r>
      <w:r w:rsidRPr="00BE2A51">
        <w:rPr>
          <w:rFonts w:ascii="Times New Roman" w:hAnsi="Times New Roman" w:cs="Times New Roman"/>
          <w:color w:val="000000"/>
          <w:sz w:val="20"/>
        </w:rPr>
        <w:t>      отработанная глина, содержащая масла;</w:t>
      </w:r>
      <w:r w:rsidRPr="00BE2A51">
        <w:rPr>
          <w:rFonts w:ascii="Times New Roman" w:hAnsi="Times New Roman" w:cs="Times New Roman"/>
        </w:rPr>
        <w:br/>
      </w:r>
      <w:r w:rsidRPr="00BE2A51">
        <w:rPr>
          <w:rFonts w:ascii="Times New Roman" w:hAnsi="Times New Roman" w:cs="Times New Roman"/>
          <w:color w:val="000000"/>
          <w:sz w:val="20"/>
        </w:rPr>
        <w:t>      отходы процесса фильтрации с установок алкилфенольных присадок, содержащие цинк;</w:t>
      </w:r>
      <w:r w:rsidRPr="00BE2A51">
        <w:rPr>
          <w:rFonts w:ascii="Times New Roman" w:hAnsi="Times New Roman" w:cs="Times New Roman"/>
        </w:rPr>
        <w:br/>
      </w:r>
      <w:r w:rsidRPr="00BE2A51">
        <w:rPr>
          <w:rFonts w:ascii="Times New Roman" w:hAnsi="Times New Roman" w:cs="Times New Roman"/>
          <w:color w:val="000000"/>
          <w:sz w:val="20"/>
        </w:rPr>
        <w:t>      10) отходы машиностроения:</w:t>
      </w:r>
      <w:r w:rsidRPr="00BE2A51">
        <w:rPr>
          <w:rFonts w:ascii="Times New Roman" w:hAnsi="Times New Roman" w:cs="Times New Roman"/>
        </w:rPr>
        <w:br/>
      </w:r>
      <w:r w:rsidRPr="00BE2A51">
        <w:rPr>
          <w:rFonts w:ascii="Times New Roman" w:hAnsi="Times New Roman" w:cs="Times New Roman"/>
          <w:color w:val="000000"/>
          <w:sz w:val="20"/>
        </w:rPr>
        <w:t>      осадок хромсодержащих стоков, содержащий хром;</w:t>
      </w:r>
      <w:r w:rsidRPr="00BE2A51">
        <w:rPr>
          <w:rFonts w:ascii="Times New Roman" w:hAnsi="Times New Roman" w:cs="Times New Roman"/>
        </w:rPr>
        <w:br/>
      </w:r>
      <w:r w:rsidRPr="00BE2A51">
        <w:rPr>
          <w:rFonts w:ascii="Times New Roman" w:hAnsi="Times New Roman" w:cs="Times New Roman"/>
          <w:color w:val="000000"/>
          <w:sz w:val="20"/>
        </w:rPr>
        <w:t>      осадок цианистых стоков, содержащий циан;</w:t>
      </w:r>
      <w:r w:rsidRPr="00BE2A51">
        <w:rPr>
          <w:rFonts w:ascii="Times New Roman" w:hAnsi="Times New Roman" w:cs="Times New Roman"/>
        </w:rPr>
        <w:br/>
      </w:r>
      <w:r w:rsidRPr="00BE2A51">
        <w:rPr>
          <w:rFonts w:ascii="Times New Roman" w:hAnsi="Times New Roman" w:cs="Times New Roman"/>
          <w:color w:val="000000"/>
          <w:sz w:val="20"/>
        </w:rPr>
        <w:t>      стержневые смеси на органическом связующем, содержащие хром;</w:t>
      </w:r>
      <w:r w:rsidRPr="00BE2A51">
        <w:rPr>
          <w:rFonts w:ascii="Times New Roman" w:hAnsi="Times New Roman" w:cs="Times New Roman"/>
        </w:rPr>
        <w:br/>
      </w:r>
      <w:r w:rsidRPr="00BE2A51">
        <w:rPr>
          <w:rFonts w:ascii="Times New Roman" w:hAnsi="Times New Roman" w:cs="Times New Roman"/>
          <w:color w:val="000000"/>
          <w:sz w:val="20"/>
        </w:rPr>
        <w:t>      осадок после вакуум-фильтров, станций нейтрализации гальванических цехов, содержащий цинк, хром, никель, кадмий, свинец, медь, хлорофос, тиокол;</w:t>
      </w:r>
      <w:r w:rsidRPr="00BE2A51">
        <w:rPr>
          <w:rFonts w:ascii="Times New Roman" w:hAnsi="Times New Roman" w:cs="Times New Roman"/>
        </w:rPr>
        <w:br/>
      </w:r>
      <w:r w:rsidRPr="00BE2A51">
        <w:rPr>
          <w:rFonts w:ascii="Times New Roman" w:hAnsi="Times New Roman" w:cs="Times New Roman"/>
          <w:color w:val="000000"/>
          <w:sz w:val="20"/>
        </w:rPr>
        <w:t>      11) отходы медицинской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отходы производства синтомицина, содержащие бром, дихлорэтан, метанол;</w:t>
      </w:r>
      <w:r w:rsidRPr="00BE2A51">
        <w:rPr>
          <w:rFonts w:ascii="Times New Roman" w:hAnsi="Times New Roman" w:cs="Times New Roman"/>
        </w:rPr>
        <w:br/>
      </w:r>
      <w:r w:rsidRPr="00BE2A51">
        <w:rPr>
          <w:rFonts w:ascii="Times New Roman" w:hAnsi="Times New Roman" w:cs="Times New Roman"/>
          <w:color w:val="000000"/>
          <w:sz w:val="20"/>
        </w:rPr>
        <w:t>      отходы обогащения и шламы, содержащие соли тяжелых металлов.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302 с изменениями, внесенными Законом РК от 22.07.2011 </w:t>
      </w:r>
      <w:r w:rsidRPr="00BE2A51">
        <w:rPr>
          <w:rFonts w:ascii="Times New Roman" w:hAnsi="Times New Roman" w:cs="Times New Roman"/>
          <w:color w:val="000000"/>
          <w:sz w:val="20"/>
        </w:rPr>
        <w:t>№ 479-IV</w:t>
      </w:r>
      <w:r w:rsidRPr="00BE2A51">
        <w:rPr>
          <w:rFonts w:ascii="Times New Roman" w:hAnsi="Times New Roman" w:cs="Times New Roman"/>
          <w:color w:val="FF0000"/>
          <w:sz w:val="20"/>
        </w:rPr>
        <w:t xml:space="preserve">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303. Общие требования для полигонов 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Местоположение полигона размещения опасных отходов должно учитывать требования, касающиеся:</w:t>
      </w:r>
      <w:r w:rsidRPr="00BE2A51">
        <w:rPr>
          <w:rFonts w:ascii="Times New Roman" w:hAnsi="Times New Roman" w:cs="Times New Roman"/>
        </w:rPr>
        <w:br/>
      </w:r>
      <w:r w:rsidRPr="00BE2A51">
        <w:rPr>
          <w:rFonts w:ascii="Times New Roman" w:hAnsi="Times New Roman" w:cs="Times New Roman"/>
          <w:color w:val="000000"/>
          <w:sz w:val="20"/>
        </w:rPr>
        <w:t>      1) расстояния от границы полигона до жилых и рекреационных зон, водных объектов, земель сельскохозяйственного назначения и населенных пунктов;</w:t>
      </w:r>
      <w:r w:rsidRPr="00BE2A51">
        <w:rPr>
          <w:rFonts w:ascii="Times New Roman" w:hAnsi="Times New Roman" w:cs="Times New Roman"/>
        </w:rPr>
        <w:br/>
      </w:r>
      <w:r w:rsidRPr="00BE2A51">
        <w:rPr>
          <w:rFonts w:ascii="Times New Roman" w:hAnsi="Times New Roman" w:cs="Times New Roman"/>
          <w:color w:val="000000"/>
          <w:sz w:val="20"/>
        </w:rPr>
        <w:t>      2) существования подземных, поверхностных вод или особо охраняемых природных территорий;</w:t>
      </w:r>
      <w:r w:rsidRPr="00BE2A51">
        <w:rPr>
          <w:rFonts w:ascii="Times New Roman" w:hAnsi="Times New Roman" w:cs="Times New Roman"/>
        </w:rPr>
        <w:br/>
      </w:r>
      <w:r w:rsidRPr="00BE2A51">
        <w:rPr>
          <w:rFonts w:ascii="Times New Roman" w:hAnsi="Times New Roman" w:cs="Times New Roman"/>
          <w:color w:val="000000"/>
          <w:sz w:val="20"/>
        </w:rPr>
        <w:t>      3) геологических и гидрогеологических условий;</w:t>
      </w:r>
      <w:r w:rsidRPr="00BE2A51">
        <w:rPr>
          <w:rFonts w:ascii="Times New Roman" w:hAnsi="Times New Roman" w:cs="Times New Roman"/>
        </w:rPr>
        <w:br/>
      </w:r>
      <w:r w:rsidRPr="00BE2A51">
        <w:rPr>
          <w:rFonts w:ascii="Times New Roman" w:hAnsi="Times New Roman" w:cs="Times New Roman"/>
          <w:color w:val="000000"/>
          <w:sz w:val="20"/>
        </w:rPr>
        <w:t>      4) риска наводнения, понижения, оползней или лавин на участке;</w:t>
      </w:r>
      <w:r w:rsidRPr="00BE2A51">
        <w:rPr>
          <w:rFonts w:ascii="Times New Roman" w:hAnsi="Times New Roman" w:cs="Times New Roman"/>
        </w:rPr>
        <w:br/>
      </w:r>
      <w:r w:rsidRPr="00BE2A51">
        <w:rPr>
          <w:rFonts w:ascii="Times New Roman" w:hAnsi="Times New Roman" w:cs="Times New Roman"/>
          <w:color w:val="000000"/>
          <w:sz w:val="20"/>
        </w:rPr>
        <w:t>      5) защиты объектов государственного природно-заповедного фонда.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зависимости от характеристик полигона и метеорологических условий должны быть предусмотрены:</w:t>
      </w:r>
      <w:r w:rsidRPr="00BE2A51">
        <w:rPr>
          <w:rFonts w:ascii="Times New Roman" w:hAnsi="Times New Roman" w:cs="Times New Roman"/>
        </w:rPr>
        <w:br/>
      </w:r>
      <w:r w:rsidRPr="00BE2A51">
        <w:rPr>
          <w:rFonts w:ascii="Times New Roman" w:hAnsi="Times New Roman" w:cs="Times New Roman"/>
          <w:color w:val="000000"/>
          <w:sz w:val="20"/>
        </w:rPr>
        <w:t>      1) контроль внезапного поступления воды в тело полигона;</w:t>
      </w:r>
      <w:r w:rsidRPr="00BE2A51">
        <w:rPr>
          <w:rFonts w:ascii="Times New Roman" w:hAnsi="Times New Roman" w:cs="Times New Roman"/>
        </w:rPr>
        <w:br/>
      </w:r>
      <w:r w:rsidRPr="00BE2A51">
        <w:rPr>
          <w:rFonts w:ascii="Times New Roman" w:hAnsi="Times New Roman" w:cs="Times New Roman"/>
          <w:color w:val="000000"/>
          <w:sz w:val="20"/>
        </w:rPr>
        <w:t>      2) предотвращение поступления поверхностных и (или) подземных вод в место захоронения отходов;</w:t>
      </w:r>
      <w:r w:rsidRPr="00BE2A51">
        <w:rPr>
          <w:rFonts w:ascii="Times New Roman" w:hAnsi="Times New Roman" w:cs="Times New Roman"/>
        </w:rPr>
        <w:br/>
      </w:r>
      <w:r w:rsidRPr="00BE2A51">
        <w:rPr>
          <w:rFonts w:ascii="Times New Roman" w:hAnsi="Times New Roman" w:cs="Times New Roman"/>
          <w:color w:val="000000"/>
          <w:sz w:val="20"/>
        </w:rPr>
        <w:t>      3) сбор и обработка загрязненной воды и фильтрата до нормативов, устанавливаемых для сточных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Сбор, обработка и использование свалочного газа должны производиться способом, который минимизирует ущерб или ухудшение окружающей среды и риск для здоровья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Должны быть приняты меры для минимизации последствий функционирования полигона захоронения отходов:</w:t>
      </w:r>
      <w:r w:rsidRPr="00BE2A51">
        <w:rPr>
          <w:rFonts w:ascii="Times New Roman" w:hAnsi="Times New Roman" w:cs="Times New Roman"/>
        </w:rPr>
        <w:br/>
      </w:r>
      <w:r w:rsidRPr="00BE2A51">
        <w:rPr>
          <w:rFonts w:ascii="Times New Roman" w:hAnsi="Times New Roman" w:cs="Times New Roman"/>
          <w:color w:val="000000"/>
          <w:sz w:val="20"/>
        </w:rPr>
        <w:t>      1) эмиссии запахов и пыли;</w:t>
      </w:r>
      <w:r w:rsidRPr="00BE2A51">
        <w:rPr>
          <w:rFonts w:ascii="Times New Roman" w:hAnsi="Times New Roman" w:cs="Times New Roman"/>
        </w:rPr>
        <w:br/>
      </w:r>
      <w:r w:rsidRPr="00BE2A51">
        <w:rPr>
          <w:rFonts w:ascii="Times New Roman" w:hAnsi="Times New Roman" w:cs="Times New Roman"/>
          <w:color w:val="000000"/>
          <w:sz w:val="20"/>
        </w:rPr>
        <w:t>      2) разносимые ветром материалы, соединения и аэрозоли;</w:t>
      </w:r>
      <w:r w:rsidRPr="00BE2A51">
        <w:rPr>
          <w:rFonts w:ascii="Times New Roman" w:hAnsi="Times New Roman" w:cs="Times New Roman"/>
        </w:rPr>
        <w:br/>
      </w:r>
      <w:r w:rsidRPr="00BE2A51">
        <w:rPr>
          <w:rFonts w:ascii="Times New Roman" w:hAnsi="Times New Roman" w:cs="Times New Roman"/>
          <w:color w:val="000000"/>
          <w:sz w:val="20"/>
        </w:rPr>
        <w:t>      3) шум и движение;</w:t>
      </w:r>
      <w:r w:rsidRPr="00BE2A51">
        <w:rPr>
          <w:rFonts w:ascii="Times New Roman" w:hAnsi="Times New Roman" w:cs="Times New Roman"/>
        </w:rPr>
        <w:br/>
      </w:r>
      <w:r w:rsidRPr="00BE2A51">
        <w:rPr>
          <w:rFonts w:ascii="Times New Roman" w:hAnsi="Times New Roman" w:cs="Times New Roman"/>
          <w:color w:val="000000"/>
          <w:sz w:val="20"/>
        </w:rPr>
        <w:t>      4) птицы, паразиты и насекомые;</w:t>
      </w:r>
      <w:r w:rsidRPr="00BE2A51">
        <w:rPr>
          <w:rFonts w:ascii="Times New Roman" w:hAnsi="Times New Roman" w:cs="Times New Roman"/>
        </w:rPr>
        <w:br/>
      </w:r>
      <w:r w:rsidRPr="00BE2A51">
        <w:rPr>
          <w:rFonts w:ascii="Times New Roman" w:hAnsi="Times New Roman" w:cs="Times New Roman"/>
          <w:color w:val="000000"/>
          <w:sz w:val="20"/>
        </w:rPr>
        <w:t>      5) пожары.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Полигон размещения отходов должен быть оборудован так, чтобы загрязнения от участка не были вынесены на общественные дороги и близлежащую территорию.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Полигон должен быть защищен от свободного доступа посторонних лиц на участок. Система контроля и доступа к каждому техническому средству должна содержать программу мер, чтобы обнаруживать и препятствовать незаконному использованию средств.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Управление полигоном размещения отходов осуществляется физическими или юридическими лицами, имеющими технические средства для эксплуатации полигона и обеспечивающими профессиональное и техническое образование и тренинг работников полигона.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Уровень допустимых воздействий должен быть определен в экологическом разрешении, принимая во внимание специфические гидрогеологические условия в месте расположения полигона на основании проекта полигона захоронения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Полигону присваивается индивидуальный регистрационный номер, включенный в Государственный кадастр отходов Республики Казахстан. Владельцем полигона должна разрабатываться система документооборота, предназначенная для ведения учета отходов, принимаемых на полигон.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Проектом полигона размещения отходов должно быть предусмотрено создание ликвидационного фонда для закрытия, рекультивации и ведения мониторинга и контроля загрязнения после его закрытия. Порядок формирования ликвидационных фондов определяется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Владелец полигона обязан сообщать ежегодно уполномоченному органу в области охраны окружающей среды о видах и количестве размещаемых отходов и о результатах планового контроля.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304. Процедуры приема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Собственники отходов, сдающие отходы на полигон, обязаны предоставить владельцу полигона достоверную информацию об их качественных и количественных характеристиках, подтверждающую отнесение отходов к определенному виду, и сопровождаемую для опасных отходов копией паспорта опасных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Владельцы полигонов имеют право принимать на полигон только те виды отходов, которые разрешены для размещения на данном полигоне и право на размещение которых подтверждается экологическим разрешением.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Владелец полигона соблюдает следующие процедуры приема отходов:</w:t>
      </w:r>
      <w:r w:rsidRPr="00BE2A51">
        <w:rPr>
          <w:rFonts w:ascii="Times New Roman" w:hAnsi="Times New Roman" w:cs="Times New Roman"/>
        </w:rPr>
        <w:br/>
      </w:r>
      <w:r w:rsidRPr="00BE2A51">
        <w:rPr>
          <w:rFonts w:ascii="Times New Roman" w:hAnsi="Times New Roman" w:cs="Times New Roman"/>
          <w:color w:val="000000"/>
          <w:sz w:val="20"/>
        </w:rPr>
        <w:t>      1) проверка документации на отходы, включая паспорт опасных отходов;</w:t>
      </w:r>
      <w:r w:rsidRPr="00BE2A51">
        <w:rPr>
          <w:rFonts w:ascii="Times New Roman" w:hAnsi="Times New Roman" w:cs="Times New Roman"/>
        </w:rPr>
        <w:br/>
      </w:r>
      <w:r w:rsidRPr="00BE2A51">
        <w:rPr>
          <w:rFonts w:ascii="Times New Roman" w:hAnsi="Times New Roman" w:cs="Times New Roman"/>
          <w:color w:val="000000"/>
          <w:sz w:val="20"/>
        </w:rPr>
        <w:t>      2) визуальный осмотр отходов на входе и на месте размещения;</w:t>
      </w:r>
      <w:r w:rsidRPr="00BE2A51">
        <w:rPr>
          <w:rFonts w:ascii="Times New Roman" w:hAnsi="Times New Roman" w:cs="Times New Roman"/>
        </w:rPr>
        <w:br/>
      </w:r>
      <w:r w:rsidRPr="00BE2A51">
        <w:rPr>
          <w:rFonts w:ascii="Times New Roman" w:hAnsi="Times New Roman" w:cs="Times New Roman"/>
          <w:color w:val="000000"/>
          <w:sz w:val="20"/>
        </w:rPr>
        <w:t>      3) сверка содержимого с описанием в документации, представленной собственником отходов;</w:t>
      </w:r>
      <w:r w:rsidRPr="00BE2A51">
        <w:rPr>
          <w:rFonts w:ascii="Times New Roman" w:hAnsi="Times New Roman" w:cs="Times New Roman"/>
        </w:rPr>
        <w:br/>
      </w:r>
      <w:r w:rsidRPr="00BE2A51">
        <w:rPr>
          <w:rFonts w:ascii="Times New Roman" w:hAnsi="Times New Roman" w:cs="Times New Roman"/>
          <w:color w:val="000000"/>
          <w:sz w:val="20"/>
        </w:rPr>
        <w:t>      4) ведение учета количества и характеристик размещенных отходов с указанием происхождения, даты поставки, идентификации производителя или сборщика отходов, а при наличии опасных отходов - точного места их размещения на полигоне;</w:t>
      </w:r>
      <w:r w:rsidRPr="00BE2A51">
        <w:rPr>
          <w:rFonts w:ascii="Times New Roman" w:hAnsi="Times New Roman" w:cs="Times New Roman"/>
        </w:rPr>
        <w:br/>
      </w:r>
      <w:r w:rsidRPr="00BE2A51">
        <w:rPr>
          <w:rFonts w:ascii="Times New Roman" w:hAnsi="Times New Roman" w:cs="Times New Roman"/>
          <w:color w:val="000000"/>
          <w:sz w:val="20"/>
        </w:rPr>
        <w:t>      5) для исключения попадания на полигон радиоактивных веществ необходимо проводить дозиметрический контроль каждой партии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Владелец полигона обязан постоянно обеспечивать письменное подтверждение получения каждой партии отходов, принятой на участке, и обеспечивать хранение данной документации в течение пяти лет.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Для определения массы поступающих отходов на пунктах приема устанавливаются измерительные приборы.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305. Контроль и мониторинг в стадии эксплуатации полигона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Ежегодно владелец полигона представляет отчет о проведении мониторинга воздействия на окружающую среду в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Владелец полигона должен уведомить уполномоченный орган в области охраны окружающей среды о неблагоприятном воздействии на окружающую среду, выявленном в результате контроля и мониторинга, а также согласовывать с уполномоченным органом в области охраны окружающей среды характер и сроки корректирующих мер, которые будут приниматься.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Контроль, мониторинг и (или) анализы должны выполняться аккредитованными лабораториями.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Проба фильтрата и поверхностных вод должна отбираться в репрезентативных пунктах. Осуществление отбора и измерение объема и состава фильтрата должны быть выполнены отдельно в каждом пункте участка, в котором фильтрат образуется.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Газовый мониторинг проводится для каждой секции полигона твердых бытовых отходов в соответствии с методикой, утвержденной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Частота осуществления отбора и анализа обосновывается в программе мониторинга, прилагаемой к разрешению на эмиссии в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Параметры, которые будут измерены, и вещества, которые будут проанализированы, корректируются в зависимости от состава размещаемых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Параметры, которые будут анализироваться в пробах, взятых из подземных вод, должны быть обусловлены ожидаемым составом фильтрата и качеством подземных вод в данном месте. В процессе выбора параметров для аналитического учета должны быть определены скорость и направление потока подземных вод. Параметры могут включать индикативные показатели, чтобы гарантировать раннее выявление изменения в качестве воды.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305 с изменением, внесенным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306. Процедуры закрытия, рекультивации и</w:t>
      </w:r>
      <w:r w:rsidRPr="00BE2A51">
        <w:rPr>
          <w:rFonts w:ascii="Times New Roman" w:hAnsi="Times New Roman" w:cs="Times New Roman"/>
        </w:rPr>
        <w:br/>
      </w:r>
      <w:r w:rsidRPr="00BE2A51">
        <w:rPr>
          <w:rFonts w:ascii="Times New Roman" w:hAnsi="Times New Roman" w:cs="Times New Roman"/>
          <w:b/>
          <w:color w:val="000000"/>
          <w:sz w:val="20"/>
        </w:rPr>
        <w:t>                   мониторинга полигона (части полигона)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Закрытие полигона (части полигона) по захоронению отходов допускается только после получения экологического разрешения.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Полигон (часть полигона) по захоронению отходов может рассматриваться как закрытый только после того, как должностные лица уполномоченного органа в области охраны окружающей среды и государственного органа в области санитарно-эпидемиологической службы выполнили заключительный осмотр на местности, оценили всю информацию, предоставленную владельцем полигона, и проинформировали его об одобрении закрытия полигона (части полигона). При этом владелец полигона не освобождается от выполнения условий экологического разрешения.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После закрытия полигона (части полигона) владелец полигона осуществляет рекультивацию территории и проводит мониторинг выбросов свалочного газа и фильтрата в течение тридцати лет для полигонов 1 класса, двадцати лет для полигонов 2 класса. Средства на проведение рекультивации нарушенных земель и последующего мониторинга поступают из ликвидационного фонда полигона.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После того, как владелец полигона выполнил рекультивацию полигона (части полигона) в соответствии с условиями проекта и выполненные работы приняты актом приемочной комиссии с участием уполномоченного органа в области охраны окружающей среды и государственного органа в области санитарно-эпидемиологической службы, владелец прекращает ведение мониторинга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44. ЭКОЛОГИЧЕСКИЕ ТРЕБОВАНИЯ К ПУНКТАМ</w:t>
      </w:r>
      <w:r w:rsidRPr="00BE2A51">
        <w:rPr>
          <w:rFonts w:ascii="Times New Roman" w:hAnsi="Times New Roman" w:cs="Times New Roman"/>
        </w:rPr>
        <w:br/>
      </w:r>
      <w:r w:rsidRPr="00BE2A51">
        <w:rPr>
          <w:rFonts w:ascii="Times New Roman" w:hAnsi="Times New Roman" w:cs="Times New Roman"/>
          <w:b/>
          <w:color w:val="000000"/>
        </w:rPr>
        <w:t>ХРАНЕНИЯ И ЗАХОРОНЕНИЯ РАДИОАКТИВНЫХ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307. Радиоактивные отходы и их классификация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 радиоактивным отходам относятся не подлежащие дальнейшему использованию следующие вещества в любом агрегатном состоянии:</w:t>
      </w:r>
      <w:r w:rsidRPr="00BE2A51">
        <w:rPr>
          <w:rFonts w:ascii="Times New Roman" w:hAnsi="Times New Roman" w:cs="Times New Roman"/>
        </w:rPr>
        <w:br/>
      </w:r>
      <w:r w:rsidRPr="00BE2A51">
        <w:rPr>
          <w:rFonts w:ascii="Times New Roman" w:hAnsi="Times New Roman" w:cs="Times New Roman"/>
          <w:color w:val="000000"/>
          <w:sz w:val="20"/>
        </w:rPr>
        <w:t>      1) материалы, изделия, оборудование, объекты биологического происхождения, в которых содержание радионуклидов превышает уровни, установленные законодательством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не подлежащее переработке отработавшее ядерное топливо;</w:t>
      </w:r>
      <w:r w:rsidRPr="00BE2A51">
        <w:rPr>
          <w:rFonts w:ascii="Times New Roman" w:hAnsi="Times New Roman" w:cs="Times New Roman"/>
        </w:rPr>
        <w:br/>
      </w:r>
      <w:r w:rsidRPr="00BE2A51">
        <w:rPr>
          <w:rFonts w:ascii="Times New Roman" w:hAnsi="Times New Roman" w:cs="Times New Roman"/>
          <w:color w:val="000000"/>
          <w:sz w:val="20"/>
        </w:rPr>
        <w:t>      3) отработавшие свой ресурс или поврежденные радионуклидные источники;</w:t>
      </w:r>
      <w:r w:rsidRPr="00BE2A51">
        <w:rPr>
          <w:rFonts w:ascii="Times New Roman" w:hAnsi="Times New Roman" w:cs="Times New Roman"/>
        </w:rPr>
        <w:br/>
      </w:r>
      <w:r w:rsidRPr="00BE2A51">
        <w:rPr>
          <w:rFonts w:ascii="Times New Roman" w:hAnsi="Times New Roman" w:cs="Times New Roman"/>
          <w:color w:val="000000"/>
          <w:sz w:val="20"/>
        </w:rPr>
        <w:t>      4) извлеченные из недр и складируемые в отвалы и хвостохранилища породы, руды и отходы обогащения и выщелачивания руд, в которых содержание радионуклидов превышает уровни, установленные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Основой классификации радиоактивных отходов являются их агрегатное состояние, происхождение, уровень радиоактивности, период полураспада радионуклидов.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По агрегатному состоянию радиоактивные отходы подразделяются на жидкие и твердые. К жидким радиоактивным отходам относятся растворы неорганических веществ, пульпы фильтроматериалов, органические жидкости. К твердым отходам относятся изделия, детали машин и механизмов, материалы, биологические объекты, отработавшие источники радиоактивных излучений.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Отходы относятся к радиоактивным, если удельная активность содержащихся в них радионуклидов больше значений, регламентированных нормами радиационной безопасности для радиоактивных материалов, подлежащих контролю, а при неизвестном радионуклидном составе удельная активность больше:</w:t>
      </w:r>
      <w:r w:rsidRPr="00BE2A51">
        <w:rPr>
          <w:rFonts w:ascii="Times New Roman" w:hAnsi="Times New Roman" w:cs="Times New Roman"/>
        </w:rPr>
        <w:br/>
      </w:r>
      <w:r w:rsidRPr="00BE2A51">
        <w:rPr>
          <w:rFonts w:ascii="Times New Roman" w:hAnsi="Times New Roman" w:cs="Times New Roman"/>
          <w:color w:val="000000"/>
          <w:sz w:val="20"/>
        </w:rPr>
        <w:t>      1) ста килобеккерелей на килограмм - для бета-излучающих радионуклидов;</w:t>
      </w:r>
      <w:r w:rsidRPr="00BE2A51">
        <w:rPr>
          <w:rFonts w:ascii="Times New Roman" w:hAnsi="Times New Roman" w:cs="Times New Roman"/>
        </w:rPr>
        <w:br/>
      </w:r>
      <w:r w:rsidRPr="00BE2A51">
        <w:rPr>
          <w:rFonts w:ascii="Times New Roman" w:hAnsi="Times New Roman" w:cs="Times New Roman"/>
          <w:color w:val="000000"/>
          <w:sz w:val="20"/>
        </w:rPr>
        <w:t>      2) десяти килобеккерелей на килограмм - для альфа-излучающих радионуклидов (исключая трансурановые);</w:t>
      </w:r>
      <w:r w:rsidRPr="00BE2A51">
        <w:rPr>
          <w:rFonts w:ascii="Times New Roman" w:hAnsi="Times New Roman" w:cs="Times New Roman"/>
        </w:rPr>
        <w:br/>
      </w:r>
      <w:r w:rsidRPr="00BE2A51">
        <w:rPr>
          <w:rFonts w:ascii="Times New Roman" w:hAnsi="Times New Roman" w:cs="Times New Roman"/>
          <w:color w:val="000000"/>
          <w:sz w:val="20"/>
        </w:rPr>
        <w:t>      3) одного килобеккереля на килограмм - для трансурановых радионуклидов.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По источникам образования радиоактивные отходы классифицируются следующим образом:</w:t>
      </w:r>
      <w:r w:rsidRPr="00BE2A51">
        <w:rPr>
          <w:rFonts w:ascii="Times New Roman" w:hAnsi="Times New Roman" w:cs="Times New Roman"/>
        </w:rPr>
        <w:br/>
      </w:r>
      <w:r w:rsidRPr="00BE2A51">
        <w:rPr>
          <w:rFonts w:ascii="Times New Roman" w:hAnsi="Times New Roman" w:cs="Times New Roman"/>
          <w:color w:val="000000"/>
          <w:sz w:val="20"/>
        </w:rPr>
        <w:t>      1) отходы горнорудной промышленности;</w:t>
      </w:r>
      <w:r w:rsidRPr="00BE2A51">
        <w:rPr>
          <w:rFonts w:ascii="Times New Roman" w:hAnsi="Times New Roman" w:cs="Times New Roman"/>
        </w:rPr>
        <w:br/>
      </w:r>
      <w:r w:rsidRPr="00BE2A51">
        <w:rPr>
          <w:rFonts w:ascii="Times New Roman" w:hAnsi="Times New Roman" w:cs="Times New Roman"/>
          <w:color w:val="000000"/>
          <w:sz w:val="20"/>
        </w:rPr>
        <w:t>      2) отходы исследовательских и энергетических ядерных установок;</w:t>
      </w:r>
      <w:r w:rsidRPr="00BE2A51">
        <w:rPr>
          <w:rFonts w:ascii="Times New Roman" w:hAnsi="Times New Roman" w:cs="Times New Roman"/>
        </w:rPr>
        <w:br/>
      </w:r>
      <w:r w:rsidRPr="00BE2A51">
        <w:rPr>
          <w:rFonts w:ascii="Times New Roman" w:hAnsi="Times New Roman" w:cs="Times New Roman"/>
          <w:color w:val="000000"/>
          <w:sz w:val="20"/>
        </w:rPr>
        <w:t>      3) отходы ядерных взрывов;</w:t>
      </w:r>
      <w:r w:rsidRPr="00BE2A51">
        <w:rPr>
          <w:rFonts w:ascii="Times New Roman" w:hAnsi="Times New Roman" w:cs="Times New Roman"/>
        </w:rPr>
        <w:br/>
      </w:r>
      <w:r w:rsidRPr="00BE2A51">
        <w:rPr>
          <w:rFonts w:ascii="Times New Roman" w:hAnsi="Times New Roman" w:cs="Times New Roman"/>
          <w:color w:val="000000"/>
          <w:sz w:val="20"/>
        </w:rPr>
        <w:t>      4) неиспользуемые радиоактивные источники излучения и источники с истекшим сроком службы.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По уровню радиоактивности твердые радиоактивные отходы классифицируются следующим образом:</w:t>
      </w:r>
      <w:r w:rsidRPr="00BE2A51">
        <w:rPr>
          <w:rFonts w:ascii="Times New Roman" w:hAnsi="Times New Roman" w:cs="Times New Roman"/>
        </w:rPr>
        <w:br/>
      </w:r>
      <w:r w:rsidRPr="00BE2A51">
        <w:rPr>
          <w:rFonts w:ascii="Times New Roman" w:hAnsi="Times New Roman" w:cs="Times New Roman"/>
          <w:color w:val="000000"/>
          <w:sz w:val="20"/>
        </w:rPr>
        <w:t>      1) низкоактивные отходы - отходы, у которых удельная активность (килобеккерелей на килограмм): менее тысячи - для бета-излучающих радионуклидов; менее ста - для альфа-излучающих радионуклидов (исключая трансурановые); менее десяти - для трансурановых радионуклидов;</w:t>
      </w:r>
      <w:r w:rsidRPr="00BE2A51">
        <w:rPr>
          <w:rFonts w:ascii="Times New Roman" w:hAnsi="Times New Roman" w:cs="Times New Roman"/>
        </w:rPr>
        <w:br/>
      </w:r>
      <w:r w:rsidRPr="00BE2A51">
        <w:rPr>
          <w:rFonts w:ascii="Times New Roman" w:hAnsi="Times New Roman" w:cs="Times New Roman"/>
          <w:color w:val="000000"/>
          <w:sz w:val="20"/>
        </w:rPr>
        <w:t>      2) среднеактивные отходы - отходы, у которых удельная активность (килобеккерелей на килограмм): от тысячи до десяти миллионов - для бета-излучающих радионуклидов; от ста до одного миллиона - для альфа-излучающих радионуклидов (исключая трансурановые); от десяти до ста тысяч - для трансурановых радионуклидов;</w:t>
      </w:r>
      <w:r w:rsidRPr="00BE2A51">
        <w:rPr>
          <w:rFonts w:ascii="Times New Roman" w:hAnsi="Times New Roman" w:cs="Times New Roman"/>
        </w:rPr>
        <w:br/>
      </w:r>
      <w:r w:rsidRPr="00BE2A51">
        <w:rPr>
          <w:rFonts w:ascii="Times New Roman" w:hAnsi="Times New Roman" w:cs="Times New Roman"/>
          <w:color w:val="000000"/>
          <w:sz w:val="20"/>
        </w:rPr>
        <w:t>      3) высокоактивные отходы - отходы, у которых удельная активность (килобеккерелей на килограмм): более десяти миллионов - для бета-излучающих радионуклидов; более одного миллиона - для альфа-излучающих радионуклидов (исключая трансурановые); более ста тысяч - для трансурановых радионуклидов.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308. Классификация пунктов хранения и (или)</w:t>
      </w:r>
      <w:r w:rsidRPr="00BE2A51">
        <w:rPr>
          <w:rFonts w:ascii="Times New Roman" w:hAnsi="Times New Roman" w:cs="Times New Roman"/>
        </w:rPr>
        <w:br/>
      </w:r>
      <w:r w:rsidRPr="00BE2A51">
        <w:rPr>
          <w:rFonts w:ascii="Times New Roman" w:hAnsi="Times New Roman" w:cs="Times New Roman"/>
          <w:b/>
          <w:color w:val="000000"/>
          <w:sz w:val="20"/>
        </w:rPr>
        <w:t>                  захоронения радиоактивных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К пунктам хранения и (или) захоронения радиоактивных отходов относятся естественные (природные) или искусственные площадки, емкости или помещения, используемые для хранения и (или) захоронения радиоактивных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К пунктам захоронения радиоактивных отходов относятся пункты, в которые отходы помещаются без намерения последующего их изъятия.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Пункты хранения радиоактивных отходов подразделяются по принятию радиоактивных отходов от:</w:t>
      </w:r>
      <w:r w:rsidRPr="00BE2A51">
        <w:rPr>
          <w:rFonts w:ascii="Times New Roman" w:hAnsi="Times New Roman" w:cs="Times New Roman"/>
        </w:rPr>
        <w:br/>
      </w:r>
      <w:r w:rsidRPr="00BE2A51">
        <w:rPr>
          <w:rFonts w:ascii="Times New Roman" w:hAnsi="Times New Roman" w:cs="Times New Roman"/>
          <w:color w:val="000000"/>
          <w:sz w:val="20"/>
        </w:rPr>
        <w:t>      1) геологоразведочной, горнодобывающей и горноперерабатывающей деятельности, содержащих преимущественно естественные радионуклиды;</w:t>
      </w:r>
      <w:r w:rsidRPr="00BE2A51">
        <w:rPr>
          <w:rFonts w:ascii="Times New Roman" w:hAnsi="Times New Roman" w:cs="Times New Roman"/>
        </w:rPr>
        <w:br/>
      </w:r>
      <w:r w:rsidRPr="00BE2A51">
        <w:rPr>
          <w:rFonts w:ascii="Times New Roman" w:hAnsi="Times New Roman" w:cs="Times New Roman"/>
          <w:color w:val="000000"/>
          <w:sz w:val="20"/>
        </w:rPr>
        <w:t>      2) ядерной энергетики, ядерных взрывов и радиоизотопной продукции, преимущественно содержащих искусственные радионуклиды.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По масштабу площади сбора радиоактивных отходов пункты хранения и (или) захоронения радиоактивных отходов подразделяются на локальные и региональные. К локальным относятся пункты, предназначенные для размещения отходов одного объекта или одного района, а к региональным - двух и более объектов и (или) районов.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309. Экологические требования к пунктам хранения</w:t>
      </w:r>
      <w:r w:rsidRPr="00BE2A51">
        <w:rPr>
          <w:rFonts w:ascii="Times New Roman" w:hAnsi="Times New Roman" w:cs="Times New Roman"/>
        </w:rPr>
        <w:br/>
      </w:r>
      <w:r w:rsidRPr="00BE2A51">
        <w:rPr>
          <w:rFonts w:ascii="Times New Roman" w:hAnsi="Times New Roman" w:cs="Times New Roman"/>
          <w:b/>
          <w:color w:val="000000"/>
          <w:sz w:val="20"/>
        </w:rPr>
        <w:t>                  и (или) захоронения радиоактивных отходов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Все проекты пунктов хранения и (или) захоронения радиоактивных отходов подлежат государственным экологической, санитарно-эпидемиологической экспертизам и экспертизе, проводимой в соответствии с законодательством Республики Казахстан о недрах и недропользовании. Проектирование должно осуществляться в соответствии со строительными нормами и правилами, утвержденными в соответствии с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 проекте должны быть указаны:</w:t>
      </w:r>
      <w:r w:rsidRPr="00BE2A51">
        <w:rPr>
          <w:rFonts w:ascii="Times New Roman" w:hAnsi="Times New Roman" w:cs="Times New Roman"/>
        </w:rPr>
        <w:br/>
      </w:r>
      <w:r w:rsidRPr="00BE2A51">
        <w:rPr>
          <w:rFonts w:ascii="Times New Roman" w:hAnsi="Times New Roman" w:cs="Times New Roman"/>
          <w:color w:val="000000"/>
          <w:sz w:val="20"/>
        </w:rPr>
        <w:t>      1) источники образования радиоактивных отходов, другие источники радиоактивного воздействия на окружающую среду в радиусе прогнозируемого действия пунктов хранения и (или) захоронения радиоактивных отходов, их количественные и качественные характеристики;</w:t>
      </w:r>
      <w:r w:rsidRPr="00BE2A51">
        <w:rPr>
          <w:rFonts w:ascii="Times New Roman" w:hAnsi="Times New Roman" w:cs="Times New Roman"/>
        </w:rPr>
        <w:br/>
      </w:r>
      <w:r w:rsidRPr="00BE2A51">
        <w:rPr>
          <w:rFonts w:ascii="Times New Roman" w:hAnsi="Times New Roman" w:cs="Times New Roman"/>
          <w:color w:val="000000"/>
          <w:sz w:val="20"/>
        </w:rPr>
        <w:t>      2) организационная структура, объем и порядок проведения производственного радиационного контроля;</w:t>
      </w:r>
      <w:r w:rsidRPr="00BE2A51">
        <w:rPr>
          <w:rFonts w:ascii="Times New Roman" w:hAnsi="Times New Roman" w:cs="Times New Roman"/>
        </w:rPr>
        <w:br/>
      </w:r>
      <w:r w:rsidRPr="00BE2A51">
        <w:rPr>
          <w:rFonts w:ascii="Times New Roman" w:hAnsi="Times New Roman" w:cs="Times New Roman"/>
          <w:color w:val="000000"/>
          <w:sz w:val="20"/>
        </w:rPr>
        <w:t>      3) расчеты дозовых нагрузок на население, допустимые и контролируемые уровни и оценка влияния всех источников радиации в радиусе прогнозируемого действия радиоактивных отходов на окружающую среду.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 проекте должен быть обоснован выбор места строительства пункта хранения и (или) захоронения из ряда альтернативных вариантов на основе специальных изысканий и экономических оценок с учетом воздействия на окружающую среду, включающих оценку дозовых нагрузок на критические группы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Инженерные изыскания, включая геодезические, геологические, гидрогеологические и гидрометеорологические, должны обеспечивать обоснования:</w:t>
      </w:r>
      <w:r w:rsidRPr="00BE2A51">
        <w:rPr>
          <w:rFonts w:ascii="Times New Roman" w:hAnsi="Times New Roman" w:cs="Times New Roman"/>
        </w:rPr>
        <w:br/>
      </w:r>
      <w:r w:rsidRPr="00BE2A51">
        <w:rPr>
          <w:rFonts w:ascii="Times New Roman" w:hAnsi="Times New Roman" w:cs="Times New Roman"/>
          <w:color w:val="000000"/>
          <w:sz w:val="20"/>
        </w:rPr>
        <w:t>      1) выбора места размещения строительства пункта и его инженерной защиты от неблагоприятных воздействий природных и техногенных факторов;</w:t>
      </w:r>
      <w:r w:rsidRPr="00BE2A51">
        <w:rPr>
          <w:rFonts w:ascii="Times New Roman" w:hAnsi="Times New Roman" w:cs="Times New Roman"/>
        </w:rPr>
        <w:br/>
      </w:r>
      <w:r w:rsidRPr="00BE2A51">
        <w:rPr>
          <w:rFonts w:ascii="Times New Roman" w:hAnsi="Times New Roman" w:cs="Times New Roman"/>
          <w:color w:val="000000"/>
          <w:sz w:val="20"/>
        </w:rPr>
        <w:t>      2) мероприятий по охране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В проектах пунктов хранения и (или) захоронения радиоактивных отходов следует предусматривать рекультивацию нарушенных земель после дезактивации или другой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Вокруг пунктов захоронения радиоактивных отходов устанавливается санитарно-защитная зона, границы которой устанавливаются в соответствии с законодательством Республики Казахстан о санитарно-эпидемиологическом благополучии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Размещение пунктов захоронения радиоактивных отходов не допускается:</w:t>
      </w:r>
      <w:r w:rsidRPr="00BE2A51">
        <w:rPr>
          <w:rFonts w:ascii="Times New Roman" w:hAnsi="Times New Roman" w:cs="Times New Roman"/>
        </w:rPr>
        <w:br/>
      </w:r>
      <w:r w:rsidRPr="00BE2A51">
        <w:rPr>
          <w:rFonts w:ascii="Times New Roman" w:hAnsi="Times New Roman" w:cs="Times New Roman"/>
          <w:color w:val="000000"/>
          <w:sz w:val="20"/>
        </w:rPr>
        <w:t>      1) на территориях жилой застройки;</w:t>
      </w:r>
      <w:r w:rsidRPr="00BE2A51">
        <w:rPr>
          <w:rFonts w:ascii="Times New Roman" w:hAnsi="Times New Roman" w:cs="Times New Roman"/>
        </w:rPr>
        <w:br/>
      </w:r>
      <w:r w:rsidRPr="00BE2A51">
        <w:rPr>
          <w:rFonts w:ascii="Times New Roman" w:hAnsi="Times New Roman" w:cs="Times New Roman"/>
          <w:color w:val="000000"/>
          <w:sz w:val="20"/>
        </w:rPr>
        <w:t>      2) на площади залегания полезных ископаемых без согласования с уполномоченным государственным органом по изучению и использованию недр;</w:t>
      </w:r>
      <w:r w:rsidRPr="00BE2A51">
        <w:rPr>
          <w:rFonts w:ascii="Times New Roman" w:hAnsi="Times New Roman" w:cs="Times New Roman"/>
        </w:rPr>
        <w:br/>
      </w:r>
      <w:r w:rsidRPr="00BE2A51">
        <w:rPr>
          <w:rFonts w:ascii="Times New Roman" w:hAnsi="Times New Roman" w:cs="Times New Roman"/>
          <w:color w:val="000000"/>
          <w:sz w:val="20"/>
        </w:rPr>
        <w:t>      3) в зонах активного карста;</w:t>
      </w:r>
      <w:r w:rsidRPr="00BE2A51">
        <w:rPr>
          <w:rFonts w:ascii="Times New Roman" w:hAnsi="Times New Roman" w:cs="Times New Roman"/>
        </w:rPr>
        <w:br/>
      </w:r>
      <w:r w:rsidRPr="00BE2A51">
        <w:rPr>
          <w:rFonts w:ascii="Times New Roman" w:hAnsi="Times New Roman" w:cs="Times New Roman"/>
          <w:color w:val="000000"/>
          <w:sz w:val="20"/>
        </w:rPr>
        <w:t>      4) в зонах оползней, селевых потоков и снежных лавин и других опасных геологических процессов;</w:t>
      </w:r>
      <w:r w:rsidRPr="00BE2A51">
        <w:rPr>
          <w:rFonts w:ascii="Times New Roman" w:hAnsi="Times New Roman" w:cs="Times New Roman"/>
        </w:rPr>
        <w:br/>
      </w:r>
      <w:r w:rsidRPr="00BE2A51">
        <w:rPr>
          <w:rFonts w:ascii="Times New Roman" w:hAnsi="Times New Roman" w:cs="Times New Roman"/>
          <w:color w:val="000000"/>
          <w:sz w:val="20"/>
        </w:rPr>
        <w:t>      5) в заболоченных местах;</w:t>
      </w:r>
      <w:r w:rsidRPr="00BE2A51">
        <w:rPr>
          <w:rFonts w:ascii="Times New Roman" w:hAnsi="Times New Roman" w:cs="Times New Roman"/>
        </w:rPr>
        <w:br/>
      </w:r>
      <w:r w:rsidRPr="00BE2A51">
        <w:rPr>
          <w:rFonts w:ascii="Times New Roman" w:hAnsi="Times New Roman" w:cs="Times New Roman"/>
          <w:color w:val="000000"/>
          <w:sz w:val="20"/>
        </w:rPr>
        <w:t>      6) в зонах питания подземных источников питьевой воды;</w:t>
      </w:r>
      <w:r w:rsidRPr="00BE2A51">
        <w:rPr>
          <w:rFonts w:ascii="Times New Roman" w:hAnsi="Times New Roman" w:cs="Times New Roman"/>
        </w:rPr>
        <w:br/>
      </w:r>
      <w:r w:rsidRPr="00BE2A51">
        <w:rPr>
          <w:rFonts w:ascii="Times New Roman" w:hAnsi="Times New Roman" w:cs="Times New Roman"/>
          <w:color w:val="000000"/>
          <w:sz w:val="20"/>
        </w:rPr>
        <w:t>      7) в зонах санитарной охраны курортов;</w:t>
      </w:r>
      <w:r w:rsidRPr="00BE2A51">
        <w:rPr>
          <w:rFonts w:ascii="Times New Roman" w:hAnsi="Times New Roman" w:cs="Times New Roman"/>
        </w:rPr>
        <w:br/>
      </w:r>
      <w:r w:rsidRPr="00BE2A51">
        <w:rPr>
          <w:rFonts w:ascii="Times New Roman" w:hAnsi="Times New Roman" w:cs="Times New Roman"/>
          <w:color w:val="000000"/>
          <w:sz w:val="20"/>
        </w:rPr>
        <w:t>      8) на территории зеленых зон городов;</w:t>
      </w:r>
      <w:r w:rsidRPr="00BE2A51">
        <w:rPr>
          <w:rFonts w:ascii="Times New Roman" w:hAnsi="Times New Roman" w:cs="Times New Roman"/>
        </w:rPr>
        <w:br/>
      </w:r>
      <w:r w:rsidRPr="00BE2A51">
        <w:rPr>
          <w:rFonts w:ascii="Times New Roman" w:hAnsi="Times New Roman" w:cs="Times New Roman"/>
          <w:color w:val="000000"/>
          <w:sz w:val="20"/>
        </w:rPr>
        <w:t>      9) на особо охраняемых природных территориях;</w:t>
      </w:r>
      <w:r w:rsidRPr="00BE2A51">
        <w:rPr>
          <w:rFonts w:ascii="Times New Roman" w:hAnsi="Times New Roman" w:cs="Times New Roman"/>
        </w:rPr>
        <w:br/>
      </w:r>
      <w:r w:rsidRPr="00BE2A51">
        <w:rPr>
          <w:rFonts w:ascii="Times New Roman" w:hAnsi="Times New Roman" w:cs="Times New Roman"/>
          <w:color w:val="000000"/>
          <w:sz w:val="20"/>
        </w:rPr>
        <w:t>      10) на территории I, II, III пояса зон санитарной охраны подземных и поверхностных источников хозяйственно-питьевого водоснабжения, очистных сооружений водопроводов, магистральных водоводов;</w:t>
      </w:r>
      <w:r w:rsidRPr="00BE2A51">
        <w:rPr>
          <w:rFonts w:ascii="Times New Roman" w:hAnsi="Times New Roman" w:cs="Times New Roman"/>
        </w:rPr>
        <w:br/>
      </w:r>
      <w:r w:rsidRPr="00BE2A51">
        <w:rPr>
          <w:rFonts w:ascii="Times New Roman" w:hAnsi="Times New Roman" w:cs="Times New Roman"/>
          <w:color w:val="000000"/>
          <w:sz w:val="20"/>
        </w:rPr>
        <w:t>      11) на территории водоразделов;</w:t>
      </w:r>
      <w:r w:rsidRPr="00BE2A51">
        <w:rPr>
          <w:rFonts w:ascii="Times New Roman" w:hAnsi="Times New Roman" w:cs="Times New Roman"/>
        </w:rPr>
        <w:br/>
      </w:r>
      <w:r w:rsidRPr="00BE2A51">
        <w:rPr>
          <w:rFonts w:ascii="Times New Roman" w:hAnsi="Times New Roman" w:cs="Times New Roman"/>
          <w:color w:val="000000"/>
          <w:sz w:val="20"/>
        </w:rPr>
        <w:t>      12) 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При выборе земельного участка под строительство необходимо соблюдение следующих условий:</w:t>
      </w:r>
      <w:r w:rsidRPr="00BE2A51">
        <w:rPr>
          <w:rFonts w:ascii="Times New Roman" w:hAnsi="Times New Roman" w:cs="Times New Roman"/>
        </w:rPr>
        <w:br/>
      </w:r>
      <w:r w:rsidRPr="00BE2A51">
        <w:rPr>
          <w:rFonts w:ascii="Times New Roman" w:hAnsi="Times New Roman" w:cs="Times New Roman"/>
          <w:color w:val="000000"/>
          <w:sz w:val="20"/>
        </w:rPr>
        <w:t>      1) наличие грунтовых вод, непригодных для питьевого и технического водоснабжения по минерализации;</w:t>
      </w:r>
      <w:r w:rsidRPr="00BE2A51">
        <w:rPr>
          <w:rFonts w:ascii="Times New Roman" w:hAnsi="Times New Roman" w:cs="Times New Roman"/>
        </w:rPr>
        <w:br/>
      </w:r>
      <w:r w:rsidRPr="00BE2A51">
        <w:rPr>
          <w:rFonts w:ascii="Times New Roman" w:hAnsi="Times New Roman" w:cs="Times New Roman"/>
          <w:color w:val="000000"/>
          <w:sz w:val="20"/>
        </w:rPr>
        <w:t>      2) высокие сорбционно-емкостные свойства вмещающих пород;</w:t>
      </w:r>
      <w:r w:rsidRPr="00BE2A51">
        <w:rPr>
          <w:rFonts w:ascii="Times New Roman" w:hAnsi="Times New Roman" w:cs="Times New Roman"/>
        </w:rPr>
        <w:br/>
      </w:r>
      <w:r w:rsidRPr="00BE2A51">
        <w:rPr>
          <w:rFonts w:ascii="Times New Roman" w:hAnsi="Times New Roman" w:cs="Times New Roman"/>
          <w:color w:val="000000"/>
          <w:sz w:val="20"/>
        </w:rPr>
        <w:t>      3) значительная глубина залегания подземных вод (шестьдесят и более метров);</w:t>
      </w:r>
      <w:r w:rsidRPr="00BE2A51">
        <w:rPr>
          <w:rFonts w:ascii="Times New Roman" w:hAnsi="Times New Roman" w:cs="Times New Roman"/>
        </w:rPr>
        <w:br/>
      </w:r>
      <w:r w:rsidRPr="00BE2A51">
        <w:rPr>
          <w:rFonts w:ascii="Times New Roman" w:hAnsi="Times New Roman" w:cs="Times New Roman"/>
          <w:color w:val="000000"/>
          <w:sz w:val="20"/>
        </w:rPr>
        <w:t>      4) уровень грунтовых вод не ближе четырех метров от дна пункта хранения и (или) захоронения радиоактивных отходов;</w:t>
      </w:r>
      <w:r w:rsidRPr="00BE2A51">
        <w:rPr>
          <w:rFonts w:ascii="Times New Roman" w:hAnsi="Times New Roman" w:cs="Times New Roman"/>
        </w:rPr>
        <w:br/>
      </w:r>
      <w:r w:rsidRPr="00BE2A51">
        <w:rPr>
          <w:rFonts w:ascii="Times New Roman" w:hAnsi="Times New Roman" w:cs="Times New Roman"/>
          <w:color w:val="000000"/>
          <w:sz w:val="20"/>
        </w:rPr>
        <w:t>      5) геологические слои, которые не являются водоносными горизонтами и не имеют гидравлической связи с нижележащими водоносными горизонтами;</w:t>
      </w:r>
      <w:r w:rsidRPr="00BE2A51">
        <w:rPr>
          <w:rFonts w:ascii="Times New Roman" w:hAnsi="Times New Roman" w:cs="Times New Roman"/>
        </w:rPr>
        <w:br/>
      </w:r>
      <w:r w:rsidRPr="00BE2A51">
        <w:rPr>
          <w:rFonts w:ascii="Times New Roman" w:hAnsi="Times New Roman" w:cs="Times New Roman"/>
          <w:color w:val="000000"/>
          <w:sz w:val="20"/>
        </w:rPr>
        <w:t>      6) отсутствие разломной тектоники и интенсивной трещиноватости, расстояние до сейсмоопасного разлома более сорока километров;</w:t>
      </w:r>
      <w:r w:rsidRPr="00BE2A51">
        <w:rPr>
          <w:rFonts w:ascii="Times New Roman" w:hAnsi="Times New Roman" w:cs="Times New Roman"/>
        </w:rPr>
        <w:br/>
      </w:r>
      <w:r w:rsidRPr="00BE2A51">
        <w:rPr>
          <w:rFonts w:ascii="Times New Roman" w:hAnsi="Times New Roman" w:cs="Times New Roman"/>
          <w:color w:val="000000"/>
          <w:sz w:val="20"/>
        </w:rPr>
        <w:t>      7) очень низкая чувствительность к сбросообразованию, проседанию, провалам;</w:t>
      </w:r>
      <w:r w:rsidRPr="00BE2A51">
        <w:rPr>
          <w:rFonts w:ascii="Times New Roman" w:hAnsi="Times New Roman" w:cs="Times New Roman"/>
        </w:rPr>
        <w:br/>
      </w:r>
      <w:r w:rsidRPr="00BE2A51">
        <w:rPr>
          <w:rFonts w:ascii="Times New Roman" w:hAnsi="Times New Roman" w:cs="Times New Roman"/>
          <w:color w:val="000000"/>
          <w:sz w:val="20"/>
        </w:rPr>
        <w:t>      8) отсутствие эрозии;</w:t>
      </w:r>
      <w:r w:rsidRPr="00BE2A51">
        <w:rPr>
          <w:rFonts w:ascii="Times New Roman" w:hAnsi="Times New Roman" w:cs="Times New Roman"/>
        </w:rPr>
        <w:br/>
      </w:r>
      <w:r w:rsidRPr="00BE2A51">
        <w:rPr>
          <w:rFonts w:ascii="Times New Roman" w:hAnsi="Times New Roman" w:cs="Times New Roman"/>
          <w:color w:val="000000"/>
          <w:sz w:val="20"/>
        </w:rPr>
        <w:t>      9) геоморфологическая стабильность;</w:t>
      </w:r>
      <w:r w:rsidRPr="00BE2A51">
        <w:rPr>
          <w:rFonts w:ascii="Times New Roman" w:hAnsi="Times New Roman" w:cs="Times New Roman"/>
        </w:rPr>
        <w:br/>
      </w:r>
      <w:r w:rsidRPr="00BE2A51">
        <w:rPr>
          <w:rFonts w:ascii="Times New Roman" w:hAnsi="Times New Roman" w:cs="Times New Roman"/>
          <w:color w:val="000000"/>
          <w:sz w:val="20"/>
        </w:rPr>
        <w:t>      10) твердые и очень плотные почвы и породы фундамента;</w:t>
      </w:r>
      <w:r w:rsidRPr="00BE2A51">
        <w:rPr>
          <w:rFonts w:ascii="Times New Roman" w:hAnsi="Times New Roman" w:cs="Times New Roman"/>
        </w:rPr>
        <w:br/>
      </w:r>
      <w:r w:rsidRPr="00BE2A51">
        <w:rPr>
          <w:rFonts w:ascii="Times New Roman" w:hAnsi="Times New Roman" w:cs="Times New Roman"/>
          <w:color w:val="000000"/>
          <w:sz w:val="20"/>
        </w:rPr>
        <w:t>      11) непроницаемые породы фундамента мощностью более десяти метров;</w:t>
      </w:r>
      <w:r w:rsidRPr="00BE2A51">
        <w:rPr>
          <w:rFonts w:ascii="Times New Roman" w:hAnsi="Times New Roman" w:cs="Times New Roman"/>
        </w:rPr>
        <w:br/>
      </w:r>
      <w:r w:rsidRPr="00BE2A51">
        <w:rPr>
          <w:rFonts w:ascii="Times New Roman" w:hAnsi="Times New Roman" w:cs="Times New Roman"/>
          <w:color w:val="000000"/>
          <w:sz w:val="20"/>
        </w:rPr>
        <w:t>      12) слабохолмистая местность со склонами не более пяти процентов;</w:t>
      </w:r>
      <w:r w:rsidRPr="00BE2A51">
        <w:rPr>
          <w:rFonts w:ascii="Times New Roman" w:hAnsi="Times New Roman" w:cs="Times New Roman"/>
        </w:rPr>
        <w:br/>
      </w:r>
      <w:r w:rsidRPr="00BE2A51">
        <w:rPr>
          <w:rFonts w:ascii="Times New Roman" w:hAnsi="Times New Roman" w:cs="Times New Roman"/>
          <w:color w:val="000000"/>
          <w:sz w:val="20"/>
        </w:rPr>
        <w:t>      13) расстояние до ближайшего водозабора подземных и грунтовых вод или из поверхностного водоисточника не ближе четырех километров;</w:t>
      </w:r>
      <w:r w:rsidRPr="00BE2A51">
        <w:rPr>
          <w:rFonts w:ascii="Times New Roman" w:hAnsi="Times New Roman" w:cs="Times New Roman"/>
        </w:rPr>
        <w:br/>
      </w:r>
      <w:r w:rsidRPr="00BE2A51">
        <w:rPr>
          <w:rFonts w:ascii="Times New Roman" w:hAnsi="Times New Roman" w:cs="Times New Roman"/>
          <w:color w:val="000000"/>
          <w:sz w:val="20"/>
        </w:rPr>
        <w:t>      14) фактическое использование земли не дает значительного экономического эффекта, потенциальное использование земли также не имеет признанной оценки;</w:t>
      </w:r>
      <w:r w:rsidRPr="00BE2A51">
        <w:rPr>
          <w:rFonts w:ascii="Times New Roman" w:hAnsi="Times New Roman" w:cs="Times New Roman"/>
        </w:rPr>
        <w:br/>
      </w:r>
      <w:r w:rsidRPr="00BE2A51">
        <w:rPr>
          <w:rFonts w:ascii="Times New Roman" w:hAnsi="Times New Roman" w:cs="Times New Roman"/>
          <w:color w:val="000000"/>
          <w:sz w:val="20"/>
        </w:rPr>
        <w:t>      15) культурные и национально значимые ценности отсутствуют на расстоянии четырех километров;</w:t>
      </w:r>
      <w:r w:rsidRPr="00BE2A51">
        <w:rPr>
          <w:rFonts w:ascii="Times New Roman" w:hAnsi="Times New Roman" w:cs="Times New Roman"/>
        </w:rPr>
        <w:br/>
      </w:r>
      <w:r w:rsidRPr="00BE2A51">
        <w:rPr>
          <w:rFonts w:ascii="Times New Roman" w:hAnsi="Times New Roman" w:cs="Times New Roman"/>
          <w:color w:val="000000"/>
          <w:sz w:val="20"/>
        </w:rPr>
        <w:t>      16) местность не представляет туристской ценности и редко посещается жителями близлежащих населенных пунктов.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9. При несоблюдении одного из условий, указанных в пункте 8 настоящей статьи, должны разрабатываться мероприятия по охране окружающей среды от вредного воздействия пункта хранения и (или) захоронения радиоактивных отходов или по его защите от вредного воздействия природных и техногенных факторов путем:</w:t>
      </w:r>
      <w:r w:rsidRPr="00BE2A51">
        <w:rPr>
          <w:rFonts w:ascii="Times New Roman" w:hAnsi="Times New Roman" w:cs="Times New Roman"/>
        </w:rPr>
        <w:br/>
      </w:r>
      <w:r w:rsidRPr="00BE2A51">
        <w:rPr>
          <w:rFonts w:ascii="Times New Roman" w:hAnsi="Times New Roman" w:cs="Times New Roman"/>
          <w:color w:val="000000"/>
          <w:sz w:val="20"/>
        </w:rPr>
        <w:t>      1) создания инженерных барьеров из слабопроницаемых и сорбционноемкостных материалов (полиэтилена, бетона, керамики, глины, цеолита);</w:t>
      </w:r>
      <w:r w:rsidRPr="00BE2A51">
        <w:rPr>
          <w:rFonts w:ascii="Times New Roman" w:hAnsi="Times New Roman" w:cs="Times New Roman"/>
        </w:rPr>
        <w:br/>
      </w:r>
      <w:r w:rsidRPr="00BE2A51">
        <w:rPr>
          <w:rFonts w:ascii="Times New Roman" w:hAnsi="Times New Roman" w:cs="Times New Roman"/>
          <w:color w:val="000000"/>
          <w:sz w:val="20"/>
        </w:rPr>
        <w:t>      2) создания дренажных систем, обеспечивающих пропуск поверхностных, грунтовых и подземных вод в обход пунктов.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10. Для низкоактивных отходов урановых и неурановых горнодобывающих и перерабатывающих предприятий могут быть использованы ранее пройденные горные выработки с размещением радиоактивных отходов ниже зоны аэрации и среди других горных пород с более высокими сорбционно-емкостными свойствами (исключающие возможность миграции радионуклидов за пределы пункта).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Для среднеактивных отходов урановых и неурановых горнодобывающих и перерабатывающих предприятий могут быть также использованы пройденные горные выработки с дополнительным устройством технических барьеров из глин, цеолита и других сорбирующих радионуклиды материалов.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12. Естественные понижения в рельефе могут быть использованы для долговременного размещения низкоактивных твердых и жидких радиоактивных отходов при наличии естественной или искусственной подложки из непроницаемых пород или другого материала.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13. Захоронение жидких отходов запрещается. Жидкие отходы должны обезвоживаться до влажности рыхлых горных пород в окружающей среде или отверждаться.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14. Для пунктов хранения и (или) захоронения среднеактивных радиоактивных отходов обязательно предусматриваются охранные мероприятия и сигнализация, для пунктов хранения и (или) захоронения низкоактивных радиоактивных отходов - охранные мероприятия без сигнализации.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15. Расчет дозовых нагрузок и разработка эффективных мер по радиационной защите населения осуществляются на основе расчета доз по критическим группам населения. Критическая группа населения определяется на основе анализа и выявления критического пути, через который радиоактивные вещества достигают этой группы населения.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16. Расчет распространения радиоактивного загрязнения поверхностных, грунтовых и подземных вод выполняется на основе проведения специальных гидрологических и гидрогеологических исследований, выполняемых для определения скорости фильтрации растворов и загрязнений, их миграционных способностей и сорбционных возможностей водовмещающих пород.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17. Ущерб, причиненный воздействием аварийного радиоактивного загрязнения окружающей среды, оценивается по стоимости мероприятий на выполнение защитных мер по проведению рекультивационных работ.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45. ГОСУДАРСТВЕННОЕ РЕГУЛИРОВАНИЕ</w:t>
      </w:r>
      <w:r w:rsidRPr="00BE2A51">
        <w:rPr>
          <w:rFonts w:ascii="Times New Roman" w:hAnsi="Times New Roman" w:cs="Times New Roman"/>
        </w:rPr>
        <w:br/>
      </w:r>
      <w:r w:rsidRPr="00BE2A51">
        <w:rPr>
          <w:rFonts w:ascii="Times New Roman" w:hAnsi="Times New Roman" w:cs="Times New Roman"/>
          <w:b/>
          <w:color w:val="000000"/>
        </w:rPr>
        <w:t>ДЕЯТЕЛЬНОСТИ В СФЕРЕ ВЫБРОСОВ ПАРНИКОВЫХ ГАЗОВ И ОЗОНОРАЗРУШАЮЩИХ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Заголовок в редакции Закона РК от 03.12.2011 № 505-IV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310. Основные принципы охраны климата и</w:t>
      </w:r>
      <w:r w:rsidRPr="00BE2A51">
        <w:rPr>
          <w:rFonts w:ascii="Times New Roman" w:hAnsi="Times New Roman" w:cs="Times New Roman"/>
        </w:rPr>
        <w:br/>
      </w:r>
      <w:r w:rsidRPr="00BE2A51">
        <w:rPr>
          <w:rFonts w:ascii="Times New Roman" w:hAnsi="Times New Roman" w:cs="Times New Roman"/>
          <w:b/>
          <w:color w:val="000000"/>
          <w:sz w:val="20"/>
        </w:rPr>
        <w:t>                  озонового слоя Земли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Охрана климата и озонового слоя Земли основывается на следующих основных принципах:</w:t>
      </w:r>
      <w:r w:rsidRPr="00BE2A51">
        <w:rPr>
          <w:rFonts w:ascii="Times New Roman" w:hAnsi="Times New Roman" w:cs="Times New Roman"/>
        </w:rPr>
        <w:br/>
      </w:r>
      <w:r w:rsidRPr="00BE2A51">
        <w:rPr>
          <w:rFonts w:ascii="Times New Roman" w:hAnsi="Times New Roman" w:cs="Times New Roman"/>
          <w:color w:val="000000"/>
          <w:sz w:val="20"/>
        </w:rPr>
        <w:t>      1) предотвращение, смягчение необратимых последствий изменения климата (включая глобальное) и деградации озонового слоя Земли;</w:t>
      </w:r>
      <w:r w:rsidRPr="00BE2A51">
        <w:rPr>
          <w:rFonts w:ascii="Times New Roman" w:hAnsi="Times New Roman" w:cs="Times New Roman"/>
        </w:rPr>
        <w:br/>
      </w:r>
      <w:r w:rsidRPr="00BE2A51">
        <w:rPr>
          <w:rFonts w:ascii="Times New Roman" w:hAnsi="Times New Roman" w:cs="Times New Roman"/>
          <w:color w:val="000000"/>
          <w:sz w:val="20"/>
        </w:rPr>
        <w:t>      2) обязательность государственного регулирования выбросов парниковых газов и озоноразрушающих веществ в атмосферу;</w:t>
      </w:r>
      <w:r w:rsidRPr="00BE2A51">
        <w:rPr>
          <w:rFonts w:ascii="Times New Roman" w:hAnsi="Times New Roman" w:cs="Times New Roman"/>
        </w:rPr>
        <w:br/>
      </w:r>
      <w:r w:rsidRPr="00BE2A51">
        <w:rPr>
          <w:rFonts w:ascii="Times New Roman" w:hAnsi="Times New Roman" w:cs="Times New Roman"/>
          <w:color w:val="000000"/>
          <w:sz w:val="20"/>
        </w:rPr>
        <w:t>      3) гласность, полнота и достоверность информации об изменении климата и деградации озонового слоя Земли;</w:t>
      </w:r>
      <w:r w:rsidRPr="00BE2A51">
        <w:rPr>
          <w:rFonts w:ascii="Times New Roman" w:hAnsi="Times New Roman" w:cs="Times New Roman"/>
        </w:rPr>
        <w:br/>
      </w:r>
      <w:r w:rsidRPr="00BE2A51">
        <w:rPr>
          <w:rFonts w:ascii="Times New Roman" w:hAnsi="Times New Roman" w:cs="Times New Roman"/>
          <w:color w:val="000000"/>
          <w:sz w:val="20"/>
        </w:rPr>
        <w:t>      4) научная обоснованность, системность и комплексность подхода к охране климата и озонового слоя Земли.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311. Государственное управление в области</w:t>
      </w:r>
      <w:r w:rsidRPr="00BE2A51">
        <w:rPr>
          <w:rFonts w:ascii="Times New Roman" w:hAnsi="Times New Roman" w:cs="Times New Roman"/>
        </w:rPr>
        <w:br/>
      </w:r>
      <w:r w:rsidRPr="00BE2A51">
        <w:rPr>
          <w:rFonts w:ascii="Times New Roman" w:hAnsi="Times New Roman" w:cs="Times New Roman"/>
          <w:b/>
          <w:color w:val="000000"/>
          <w:sz w:val="20"/>
        </w:rPr>
        <w:t>                   охраны климата и озонового слоя Земли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Государственное управление в области охраны климата и озонового слоя Земли осуществляет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312. Программы охраны климата и озонового слоя</w:t>
      </w:r>
      <w:r w:rsidRPr="00BE2A51">
        <w:rPr>
          <w:rFonts w:ascii="Times New Roman" w:hAnsi="Times New Roman" w:cs="Times New Roman"/>
        </w:rPr>
        <w:br/>
      </w:r>
      <w:r w:rsidRPr="00BE2A51">
        <w:rPr>
          <w:rFonts w:ascii="Times New Roman" w:hAnsi="Times New Roman" w:cs="Times New Roman"/>
          <w:b/>
          <w:color w:val="000000"/>
          <w:sz w:val="20"/>
        </w:rPr>
        <w:t>                  Земли и мероприятия по их осуществлению</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Статья 312 исключена Законом РК от 03.07.2013 № 124-V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313. Регламентирование потребления</w:t>
      </w:r>
      <w:r w:rsidRPr="00BE2A51">
        <w:rPr>
          <w:rFonts w:ascii="Times New Roman" w:hAnsi="Times New Roman" w:cs="Times New Roman"/>
        </w:rPr>
        <w:br/>
      </w:r>
      <w:r w:rsidRPr="00BE2A51">
        <w:rPr>
          <w:rFonts w:ascii="Times New Roman" w:hAnsi="Times New Roman" w:cs="Times New Roman"/>
          <w:b/>
          <w:color w:val="000000"/>
          <w:sz w:val="20"/>
        </w:rPr>
        <w:t>                  озоноразрушающих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 целях государственного регулирования потребления озоноразрушающих веществ устанавливаются лимиты (квоты) предельно допустимых выбросов и потребления озоноразрушающих веществ.</w:t>
      </w:r>
      <w:r w:rsidRPr="00BE2A51">
        <w:rPr>
          <w:rFonts w:ascii="Times New Roman" w:hAnsi="Times New Roman" w:cs="Times New Roman"/>
        </w:rPr>
        <w:br/>
      </w:r>
      <w:r w:rsidRPr="00BE2A51">
        <w:rPr>
          <w:rFonts w:ascii="Times New Roman" w:hAnsi="Times New Roman" w:cs="Times New Roman"/>
          <w:color w:val="000000"/>
          <w:sz w:val="20"/>
        </w:rPr>
        <w:t>      Лимиты (квоты) потребления озоноразрушающих веществ устанавливаются уполномоченным органом в области охраны окружающей среды в соответствии с международными договорами Республикой Казахстан по веществам, разрушающим озоновый слой.</w:t>
      </w:r>
      <w:r w:rsidRPr="00BE2A51">
        <w:rPr>
          <w:rFonts w:ascii="Times New Roman" w:hAnsi="Times New Roman" w:cs="Times New Roman"/>
        </w:rPr>
        <w:br/>
      </w:r>
      <w:r w:rsidRPr="00BE2A51">
        <w:rPr>
          <w:rFonts w:ascii="Times New Roman" w:hAnsi="Times New Roman" w:cs="Times New Roman"/>
          <w:color w:val="000000"/>
          <w:sz w:val="20"/>
        </w:rPr>
        <w:t>      2. Ввоз на территорию Республики Казахстан из стран, не входящих в Таможенный союз, и вывоз с территории Республики Казахстан в эти страны озоноразрушающих веществ и содержащей их продукции, за исключением их транзита, осуществляются на основании лицензий, выдаваемых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Перемещение озоноразрушающих веществ физическими лицами для личного пользования (в некоммерческих целях) запрещено.</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313 в редакции Закона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с изменением, внесенным Законом РК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314. Общие требования к хозяйственной и иной</w:t>
      </w:r>
      <w:r w:rsidRPr="00BE2A51">
        <w:rPr>
          <w:rFonts w:ascii="Times New Roman" w:hAnsi="Times New Roman" w:cs="Times New Roman"/>
        </w:rPr>
        <w:br/>
      </w:r>
      <w:r w:rsidRPr="00BE2A51">
        <w:rPr>
          <w:rFonts w:ascii="Times New Roman" w:hAnsi="Times New Roman" w:cs="Times New Roman"/>
          <w:b/>
          <w:color w:val="000000"/>
          <w:sz w:val="20"/>
        </w:rPr>
        <w:t>                  деятельности, допускающей выбросы парниковых</w:t>
      </w:r>
      <w:r w:rsidRPr="00BE2A51">
        <w:rPr>
          <w:rFonts w:ascii="Times New Roman" w:hAnsi="Times New Roman" w:cs="Times New Roman"/>
        </w:rPr>
        <w:br/>
      </w:r>
      <w:r w:rsidRPr="00BE2A51">
        <w:rPr>
          <w:rFonts w:ascii="Times New Roman" w:hAnsi="Times New Roman" w:cs="Times New Roman"/>
          <w:b/>
          <w:color w:val="000000"/>
          <w:sz w:val="20"/>
        </w:rPr>
        <w:t>                  газов и озоноразрушающих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Ввоз и вывоз озоноразрушающих веществ и содержащей их продукции, производство работ с использованием озоноразрушающих веществ, ремонт, монтаж, обслуживание оборудования, содержащего озоноразрушающие вещества, являются экологически опасными видами хозяйственной деятельности.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1-1. Производство работ с использованием озоноразрушающих веществ, ремонт, монтаж, обслуживание оборудования, содержащего озоноразрушающие вещества, осуществляются на основании разрешения, выдаваемого уполномоченным органом в области охраны окружающей среды, в порядке, определяемом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Проектирование, размещение, строительство, реконструкция и эксплуатация объектов хозяйственной и иной деятельности при застройке городских и иных поселений должны осуществляться с учетом уменьшения выбросов парниковых газов и сохранения уровня абсорбции их поглотителями.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Юридические лица и индивидуальные предприниматели, осуществляющие ввоз и вывоз озоноразрушающих веществ, а также производство работ с использованием озоноразрушающих веществ, ремонт, монтаж, обслуживание оборудования, содержащего озоноразрушающие вещества, обязаны:</w:t>
      </w:r>
      <w:r w:rsidRPr="00BE2A51">
        <w:rPr>
          <w:rFonts w:ascii="Times New Roman" w:hAnsi="Times New Roman" w:cs="Times New Roman"/>
        </w:rPr>
        <w:br/>
      </w:r>
      <w:r w:rsidRPr="00BE2A51">
        <w:rPr>
          <w:rFonts w:ascii="Times New Roman" w:hAnsi="Times New Roman" w:cs="Times New Roman"/>
          <w:color w:val="000000"/>
          <w:sz w:val="20"/>
        </w:rPr>
        <w:t>      1) наносить на продукцию надпись «разрушает озоновый слой» и отчетливо маркировать аналогичной надписью упаковку, в которой хранятся либо перевозятся озоноразрушающие вещества или продукция, содержащая озоноразрушающие вещества;</w:t>
      </w:r>
      <w:r w:rsidRPr="00BE2A51">
        <w:rPr>
          <w:rFonts w:ascii="Times New Roman" w:hAnsi="Times New Roman" w:cs="Times New Roman"/>
        </w:rPr>
        <w:br/>
      </w:r>
      <w:r w:rsidRPr="00BE2A51">
        <w:rPr>
          <w:rFonts w:ascii="Times New Roman" w:hAnsi="Times New Roman" w:cs="Times New Roman"/>
          <w:color w:val="000000"/>
          <w:sz w:val="20"/>
        </w:rPr>
        <w:t>      2) обеспечивать их безопасное хранение и транспортировку;</w:t>
      </w:r>
      <w:r w:rsidRPr="00BE2A51">
        <w:rPr>
          <w:rFonts w:ascii="Times New Roman" w:hAnsi="Times New Roman" w:cs="Times New Roman"/>
        </w:rPr>
        <w:br/>
      </w:r>
      <w:r w:rsidRPr="00BE2A51">
        <w:rPr>
          <w:rFonts w:ascii="Times New Roman" w:hAnsi="Times New Roman" w:cs="Times New Roman"/>
          <w:color w:val="000000"/>
          <w:sz w:val="20"/>
        </w:rPr>
        <w:t>      3) указывать в товаросопроводительной документации наименование и количество озоноразрушающих веществ, включая вещества, содержащиеся в продукции;</w:t>
      </w:r>
      <w:r w:rsidRPr="00BE2A51">
        <w:rPr>
          <w:rFonts w:ascii="Times New Roman" w:hAnsi="Times New Roman" w:cs="Times New Roman"/>
        </w:rPr>
        <w:br/>
      </w:r>
      <w:r w:rsidRPr="00BE2A51">
        <w:rPr>
          <w:rFonts w:ascii="Times New Roman" w:hAnsi="Times New Roman" w:cs="Times New Roman"/>
          <w:color w:val="000000"/>
          <w:sz w:val="20"/>
        </w:rPr>
        <w:t>      4) разрабатывать и выполнять мероприятия по сбору озоноразрушающих веществ и их хранению в герметичной таре в целях утилизации и (или) обезвреживания.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Запрещаются проектирование, реконструкция, техническое перевооружение, расширение, новое строительство объектов с использованием технологий, оборудования, веществ и материалов, предусматривающих обращение с озоноразрушающими веществами, включенными в перечни озоноразрушающих веществ, ограниченных или запрещенных для потребления в Республике Казахстан, за исключением объектов, предназначенных для утилизации и (или) обезвреживания таких озоноразрушающих веществ.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314 с изменениями, внесенными законами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 xml:space="preserve">(вводится в действие по истечении десяти календарных дней после его первого официального опубликования);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w:t>
      </w:r>
      <w:r w:rsidRPr="00BE2A51">
        <w:rPr>
          <w:rFonts w:ascii="Times New Roman" w:hAnsi="Times New Roman" w:cs="Times New Roman"/>
          <w:b/>
          <w:color w:val="000000"/>
          <w:sz w:val="20"/>
        </w:rPr>
        <w:t>Статья 314-1. Требования к установке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Оператор установки обязан представлять ежегодный отчет об инвентаризации парниковых газов, подтвержденный независимой аккредитованной организацией, на основании которого разрабатывается паспорт установки по форме, установленной уполномоченным органом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2. Уполномоченный орган в области охраны окружающей среды утверждает паспорт установки.</w:t>
      </w:r>
      <w:r w:rsidRPr="00BE2A51">
        <w:rPr>
          <w:rFonts w:ascii="Times New Roman" w:hAnsi="Times New Roman" w:cs="Times New Roman"/>
        </w:rPr>
        <w:br/>
      </w:r>
      <w:r w:rsidRPr="00BE2A51">
        <w:rPr>
          <w:rFonts w:ascii="Times New Roman" w:hAnsi="Times New Roman" w:cs="Times New Roman"/>
          <w:color w:val="000000"/>
          <w:sz w:val="20"/>
        </w:rPr>
        <w:t>      3. Данные паспорта установки являются неотъемлемой частью государственного кадастра источников выбросов и поглощений парниковых газов.</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Кодекс дополнен статьей 314-1 в соответствии с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315. Учет потребления озоноразрушающих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Юридические лица и индивидуальные предприниматели, осуществляющие потребление озоноразрушающих веществ, подлежат учету в порядке, установленном Правительством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2. Учету потребления озоноразрушающих веществ подлежат следующие виды деятельности:</w:t>
      </w:r>
      <w:r w:rsidRPr="00BE2A51">
        <w:rPr>
          <w:rFonts w:ascii="Times New Roman" w:hAnsi="Times New Roman" w:cs="Times New Roman"/>
        </w:rPr>
        <w:br/>
      </w:r>
      <w:r w:rsidRPr="00BE2A51">
        <w:rPr>
          <w:rFonts w:ascii="Times New Roman" w:hAnsi="Times New Roman" w:cs="Times New Roman"/>
          <w:color w:val="000000"/>
          <w:sz w:val="20"/>
        </w:rPr>
        <w:t>      1) производство озоноразрушающих веществ;</w:t>
      </w:r>
      <w:r w:rsidRPr="00BE2A51">
        <w:rPr>
          <w:rFonts w:ascii="Times New Roman" w:hAnsi="Times New Roman" w:cs="Times New Roman"/>
        </w:rPr>
        <w:br/>
      </w:r>
      <w:r w:rsidRPr="00BE2A51">
        <w:rPr>
          <w:rFonts w:ascii="Times New Roman" w:hAnsi="Times New Roman" w:cs="Times New Roman"/>
          <w:color w:val="000000"/>
          <w:sz w:val="20"/>
        </w:rPr>
        <w:t>      2) ввоз и вывоз озоноразрушающих веществ;</w:t>
      </w:r>
      <w:r w:rsidRPr="00BE2A51">
        <w:rPr>
          <w:rFonts w:ascii="Times New Roman" w:hAnsi="Times New Roman" w:cs="Times New Roman"/>
        </w:rPr>
        <w:br/>
      </w:r>
      <w:r w:rsidRPr="00BE2A51">
        <w:rPr>
          <w:rFonts w:ascii="Times New Roman" w:hAnsi="Times New Roman" w:cs="Times New Roman"/>
          <w:color w:val="000000"/>
          <w:sz w:val="20"/>
        </w:rPr>
        <w:t>      3) производство работ с использованием озоноразрушающих веществ, ремонт, монтаж, обслуживание оборудования, содержащего озоноразрушающие вещества.</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315 в редакции Закона РК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316. Учет и государственный кадастр потребления</w:t>
      </w:r>
      <w:r w:rsidRPr="00BE2A51">
        <w:rPr>
          <w:rFonts w:ascii="Times New Roman" w:hAnsi="Times New Roman" w:cs="Times New Roman"/>
        </w:rPr>
        <w:br/>
      </w:r>
      <w:r w:rsidRPr="00BE2A51">
        <w:rPr>
          <w:rFonts w:ascii="Times New Roman" w:hAnsi="Times New Roman" w:cs="Times New Roman"/>
          <w:b/>
          <w:color w:val="000000"/>
          <w:sz w:val="20"/>
        </w:rPr>
        <w:t>                  озоноразрушающих веществ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Заголовок статьи 316 в редакции Закона РК от 21.06.2013 № 107-V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Уполномоченный орган в области охраны окружающей среды организует разработку государственного кадастра потребления озоноразрушающих веществ, регулируемых в соответствии с международными договорами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Для подготовки государственного кадастра потребления озоноразрушающих веществ юридические лица и индивидуальные предприниматели, осуществляющие ввоз и вывоз озоноразрушающих веществ:</w:t>
      </w:r>
      <w:r w:rsidRPr="00BE2A51">
        <w:rPr>
          <w:rFonts w:ascii="Times New Roman" w:hAnsi="Times New Roman" w:cs="Times New Roman"/>
        </w:rPr>
        <w:br/>
      </w:r>
      <w:r w:rsidRPr="00BE2A51">
        <w:rPr>
          <w:rFonts w:ascii="Times New Roman" w:hAnsi="Times New Roman" w:cs="Times New Roman"/>
          <w:color w:val="000000"/>
          <w:sz w:val="20"/>
        </w:rPr>
        <w:t>      ведут учет ввезенного, вывезенного и реализованного количества озоноразрушающих веществ с указанием наименований и места нахождения организаций-покупателей и предполагаемых областей применения;</w:t>
      </w:r>
      <w:r w:rsidRPr="00BE2A51">
        <w:rPr>
          <w:rFonts w:ascii="Times New Roman" w:hAnsi="Times New Roman" w:cs="Times New Roman"/>
        </w:rPr>
        <w:br/>
      </w:r>
      <w:r w:rsidRPr="00BE2A51">
        <w:rPr>
          <w:rFonts w:ascii="Times New Roman" w:hAnsi="Times New Roman" w:cs="Times New Roman"/>
          <w:color w:val="000000"/>
          <w:sz w:val="20"/>
        </w:rPr>
        <w:t>      ежегодно не позднее первого квартала года, следующего за отчетным, представляют в уполномоченный орган в области охраны окружающей среды сведения о фактически ввезенном, вывезенном и реализованном количестве озоноразрушающих веществ по областям применения по форме, установленной Правительством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Данные государственного кадастра потребления озоноразрушающих веществ являются открытыми и подлежат опубликованию.</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316 с изменениями, внесенными Законом РК от 21.06.2013 </w:t>
      </w:r>
      <w:r w:rsidRPr="00BE2A51">
        <w:rPr>
          <w:rFonts w:ascii="Times New Roman" w:hAnsi="Times New Roman" w:cs="Times New Roman"/>
          <w:color w:val="000000"/>
          <w:sz w:val="20"/>
        </w:rPr>
        <w:t>№ 107-V</w:t>
      </w:r>
      <w:r w:rsidRPr="00BE2A51">
        <w:rPr>
          <w:rFonts w:ascii="Times New Roman" w:hAnsi="Times New Roman" w:cs="Times New Roman"/>
          <w:color w:val="FF0000"/>
          <w:sz w:val="20"/>
        </w:rPr>
        <w:t xml:space="preserve"> (вводится в действие по истечении тридцати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317. Государственная инвентаризация и</w:t>
      </w:r>
      <w:r w:rsidRPr="00BE2A51">
        <w:rPr>
          <w:rFonts w:ascii="Times New Roman" w:hAnsi="Times New Roman" w:cs="Times New Roman"/>
        </w:rPr>
        <w:br/>
      </w:r>
      <w:r w:rsidRPr="00BE2A51">
        <w:rPr>
          <w:rFonts w:ascii="Times New Roman" w:hAnsi="Times New Roman" w:cs="Times New Roman"/>
          <w:b/>
          <w:color w:val="000000"/>
          <w:sz w:val="20"/>
        </w:rPr>
        <w:t>                   государственный кадастр парниковых газов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xml:space="preserve">        Сноска. Статья 317 исключена Законом РК от 03.12.2011 № 505-IV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318. Производственный контроль за</w:t>
      </w:r>
      <w:r w:rsidRPr="00BE2A51">
        <w:rPr>
          <w:rFonts w:ascii="Times New Roman" w:hAnsi="Times New Roman" w:cs="Times New Roman"/>
        </w:rPr>
        <w:br/>
      </w:r>
      <w:r w:rsidRPr="00BE2A51">
        <w:rPr>
          <w:rFonts w:ascii="Times New Roman" w:hAnsi="Times New Roman" w:cs="Times New Roman"/>
          <w:b/>
          <w:color w:val="000000"/>
          <w:sz w:val="20"/>
        </w:rPr>
        <w:t>                  озоноразрушающими веществами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FF0000"/>
          <w:sz w:val="20"/>
        </w:rPr>
        <w:t>      Сноска. Заголовок с изменением, внесенным Законом РК от 03.12.2011 № 505-IV (вводится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Юридические лица, имеющие источники выбросов озоноразрушающих веществ в атмосферу, осуществляют производственный контроль путем проведения ежегодной инвентаризации выбросов озоноразрушающих веществ в порядке, установленном уполномоченным органом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Сведения об организации экологических служб и о лицах, ответственных за проведение производственного контроля за озоноразрушающими веществами, а также результаты инвентаризации озоноразрушающих веществ представляются в уполномоченный орган в области охраны окружающей среды.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318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РАЗДЕЛ 9. ОТВЕТСТВЕННОСТЬ ЗА ЭКОЛОГИЧЕСКИЕ</w:t>
      </w:r>
      <w:r w:rsidRPr="00BE2A51">
        <w:rPr>
          <w:rFonts w:ascii="Times New Roman" w:hAnsi="Times New Roman" w:cs="Times New Roman"/>
        </w:rPr>
        <w:br/>
      </w:r>
      <w:r w:rsidRPr="00BE2A51">
        <w:rPr>
          <w:rFonts w:ascii="Times New Roman" w:hAnsi="Times New Roman" w:cs="Times New Roman"/>
          <w:b/>
          <w:color w:val="000000"/>
        </w:rPr>
        <w:t>ПРАВОНАРУШЕНИЯ И РАЗРЕШЕНИЕ ЭКОЛОГИЧЕСКИХ СПОРОВ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46. ОТВЕТСТВЕННОСТЬ ЗА ЭКОЛОГИЧЕСКИЕ</w:t>
      </w:r>
      <w:r w:rsidRPr="00BE2A51">
        <w:rPr>
          <w:rFonts w:ascii="Times New Roman" w:hAnsi="Times New Roman" w:cs="Times New Roman"/>
        </w:rPr>
        <w:br/>
      </w:r>
      <w:r w:rsidRPr="00BE2A51">
        <w:rPr>
          <w:rFonts w:ascii="Times New Roman" w:hAnsi="Times New Roman" w:cs="Times New Roman"/>
          <w:b/>
          <w:color w:val="000000"/>
        </w:rPr>
        <w:t>ПРАВОНАРУШЕНИЯ И РАЗРЕШЕНИЕ ЭКОЛОГИЧЕСКИХ СПОРОВ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319. Виды экологических правонарушений</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К видам экологических правонарушений относятся:</w:t>
      </w:r>
      <w:r w:rsidRPr="00BE2A51">
        <w:rPr>
          <w:rFonts w:ascii="Times New Roman" w:hAnsi="Times New Roman" w:cs="Times New Roman"/>
        </w:rPr>
        <w:br/>
      </w:r>
      <w:r w:rsidRPr="00BE2A51">
        <w:rPr>
          <w:rFonts w:ascii="Times New Roman" w:hAnsi="Times New Roman" w:cs="Times New Roman"/>
          <w:color w:val="000000"/>
          <w:sz w:val="20"/>
        </w:rPr>
        <w:t>      1) нарушения экологического законодательства Республики Казахстан, влекущие имущественную ответственность;</w:t>
      </w:r>
      <w:r w:rsidRPr="00BE2A51">
        <w:rPr>
          <w:rFonts w:ascii="Times New Roman" w:hAnsi="Times New Roman" w:cs="Times New Roman"/>
        </w:rPr>
        <w:br/>
      </w:r>
      <w:r w:rsidRPr="00BE2A51">
        <w:rPr>
          <w:rFonts w:ascii="Times New Roman" w:hAnsi="Times New Roman" w:cs="Times New Roman"/>
          <w:color w:val="000000"/>
          <w:sz w:val="20"/>
        </w:rPr>
        <w:t>      2) административные правонарушения в области охраны окружающей среды, использования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3) экологические преступления.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320. Ответственность за нарушение экологического</w:t>
      </w:r>
      <w:r w:rsidRPr="00BE2A51">
        <w:rPr>
          <w:rFonts w:ascii="Times New Roman" w:hAnsi="Times New Roman" w:cs="Times New Roman"/>
        </w:rPr>
        <w:br/>
      </w:r>
      <w:r w:rsidRPr="00BE2A51">
        <w:rPr>
          <w:rFonts w:ascii="Times New Roman" w:hAnsi="Times New Roman" w:cs="Times New Roman"/>
          <w:b/>
          <w:color w:val="000000"/>
          <w:sz w:val="20"/>
        </w:rPr>
        <w:t>                  законодательства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Нарушение экологического законодательства Республики Казахстан влечет ответственность в соответствии с законами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321. Обязательность возмещения ущерба,</w:t>
      </w:r>
      <w:r w:rsidRPr="00BE2A51">
        <w:rPr>
          <w:rFonts w:ascii="Times New Roman" w:hAnsi="Times New Roman" w:cs="Times New Roman"/>
        </w:rPr>
        <w:br/>
      </w:r>
      <w:r w:rsidRPr="00BE2A51">
        <w:rPr>
          <w:rFonts w:ascii="Times New Roman" w:hAnsi="Times New Roman" w:cs="Times New Roman"/>
          <w:b/>
          <w:color w:val="000000"/>
          <w:sz w:val="20"/>
        </w:rPr>
        <w:t>                  нанесенного нарушением экологического</w:t>
      </w:r>
      <w:r w:rsidRPr="00BE2A51">
        <w:rPr>
          <w:rFonts w:ascii="Times New Roman" w:hAnsi="Times New Roman" w:cs="Times New Roman"/>
        </w:rPr>
        <w:br/>
      </w:r>
      <w:r w:rsidRPr="00BE2A51">
        <w:rPr>
          <w:rFonts w:ascii="Times New Roman" w:hAnsi="Times New Roman" w:cs="Times New Roman"/>
          <w:b/>
          <w:color w:val="000000"/>
          <w:sz w:val="20"/>
        </w:rPr>
        <w:t>                  законодательства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Лица, совершившие экологические правонарушения, обязаны возместить причиненный ими ущерб в соответствии с настоящим Кодексом и иными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Возмещению подлежит ущерб, причиненный окружающей среде, здоровью граждан, имуществу физических и юридических лиц, государству вследствие:</w:t>
      </w:r>
      <w:r w:rsidRPr="00BE2A51">
        <w:rPr>
          <w:rFonts w:ascii="Times New Roman" w:hAnsi="Times New Roman" w:cs="Times New Roman"/>
        </w:rPr>
        <w:br/>
      </w:r>
      <w:r w:rsidRPr="00BE2A51">
        <w:rPr>
          <w:rFonts w:ascii="Times New Roman" w:hAnsi="Times New Roman" w:cs="Times New Roman"/>
          <w:color w:val="000000"/>
          <w:sz w:val="20"/>
        </w:rPr>
        <w:t>      1) уничтожения и повреждения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2) самовольного и нерационального использования природных ресурсов;</w:t>
      </w:r>
      <w:r w:rsidRPr="00BE2A51">
        <w:rPr>
          <w:rFonts w:ascii="Times New Roman" w:hAnsi="Times New Roman" w:cs="Times New Roman"/>
        </w:rPr>
        <w:br/>
      </w:r>
      <w:r w:rsidRPr="00BE2A51">
        <w:rPr>
          <w:rFonts w:ascii="Times New Roman" w:hAnsi="Times New Roman" w:cs="Times New Roman"/>
          <w:color w:val="000000"/>
          <w:sz w:val="20"/>
        </w:rPr>
        <w:t>      3) самовольного загрязнения окружающей среды, в том числе аварийных, несогласованных залповых выбросов и сбросов, размещения отходов производства и потребления;</w:t>
      </w:r>
      <w:r w:rsidRPr="00BE2A51">
        <w:rPr>
          <w:rFonts w:ascii="Times New Roman" w:hAnsi="Times New Roman" w:cs="Times New Roman"/>
        </w:rPr>
        <w:br/>
      </w:r>
      <w:r w:rsidRPr="00BE2A51">
        <w:rPr>
          <w:rFonts w:ascii="Times New Roman" w:hAnsi="Times New Roman" w:cs="Times New Roman"/>
          <w:color w:val="000000"/>
          <w:sz w:val="20"/>
        </w:rPr>
        <w:t>      4) сверхнормативного загрязнения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Возмещение вреда здоровью физических лиц, ущерба имуществу физических и юридических лиц, государства лицами, совершившими экологические правонарушения, производится добровольно или по решению суда в соответствии с законодательством Республики Казахстан. Вред подлежит возмещению в полном объеме с учетом степени потери трудоспособности потерпевшего, затрат на его лечение и восстановление здоровья, затрат по уходу за больным, иных расходов и потерь.</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Возмещение ущерба, причиненного окружающей среде вследствие нарушения экологического законодательства Республики Казахстан, производится добровольно или по решению суда на основании экономической оценки ущерба, порядок проведения которой определяется в соответствии с настоящим Кодексом.</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Физические и юридические лица, деятельность которых связана с повышенной опасностью для окружающей среды,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Моральный вред, причиненный в результате нарушения экологического законодательства Республики Казахстан, подлежит возмещению в порядке, установленном гражданским законодательством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Не рассматриваются в качестве ущерба окружающей среде случаи сверхнормативного размещения отходов и случаи сверхнормативного сброса загрязняющих веществ в объекты, оборудованные и предназначенные для размещения отходов и сброса сточных вод, предотвращающие загрязнение земной поверхности, недр и подземных вод.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Не рассматриваются в качестве ущерба окружающей среде случаи попадания химических веществ или розлива сточных вод на производственные площадки, ограниченные защитными сооружениями, предотвращающими их попадание на земную поверхность, в недра и подземные воды.</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321 с изменениями, внесенными Законом РК от 03.12.2011 </w:t>
      </w:r>
      <w:r w:rsidRPr="00BE2A51">
        <w:rPr>
          <w:rFonts w:ascii="Times New Roman" w:hAnsi="Times New Roman" w:cs="Times New Roman"/>
          <w:color w:val="000000"/>
          <w:sz w:val="20"/>
        </w:rPr>
        <w:t>№ 505-IV </w:t>
      </w:r>
      <w:r w:rsidRPr="00BE2A51">
        <w:rPr>
          <w:rFonts w:ascii="Times New Roman" w:hAnsi="Times New Roman" w:cs="Times New Roman"/>
          <w:color w:val="FF0000"/>
          <w:sz w:val="20"/>
        </w:rPr>
        <w:t>(вводится в действие по истечении десяти календарных дней после его первого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322. Порядок возмещения вреда, причиненного</w:t>
      </w:r>
      <w:r w:rsidRPr="00BE2A51">
        <w:rPr>
          <w:rFonts w:ascii="Times New Roman" w:hAnsi="Times New Roman" w:cs="Times New Roman"/>
        </w:rPr>
        <w:br/>
      </w:r>
      <w:r w:rsidRPr="00BE2A51">
        <w:rPr>
          <w:rFonts w:ascii="Times New Roman" w:hAnsi="Times New Roman" w:cs="Times New Roman"/>
          <w:b/>
          <w:color w:val="000000"/>
          <w:sz w:val="20"/>
        </w:rPr>
        <w:t>                   нарушением экологического законодательства</w:t>
      </w:r>
      <w:r w:rsidRPr="00BE2A51">
        <w:rPr>
          <w:rFonts w:ascii="Times New Roman" w:hAnsi="Times New Roman" w:cs="Times New Roman"/>
        </w:rPr>
        <w:br/>
      </w:r>
      <w:r w:rsidRPr="00BE2A51">
        <w:rPr>
          <w:rFonts w:ascii="Times New Roman" w:hAnsi="Times New Roman" w:cs="Times New Roman"/>
          <w:b/>
          <w:color w:val="000000"/>
          <w:sz w:val="20"/>
        </w:rPr>
        <w:t>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Лицо, причинившее вред окружающей среде, вправе добровольно устранить нанесенный ущерб либо компенсировать его иным способом. Обязательства лица об устранении либо компенсации ущерба должны быть изложены в гарантийном письме.</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Возмещение вреда может осуществляться в стоимостной форме за счет собственных средств лица, причинившего вред окружающей среде, или страховых выплат.</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К стоимостным формам возмещения вреда относятся денежные средства для восстановления окружающей среды до состояния, имевшегося к моменту причинения вреда, выполнения мероприятий по воспроизводству природных ресурсов, возмещения истцу иных убытков, включая упущенную выгоду.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С согласия сторон по решению суда вред может быть возмещен в натуральной форме путем возложения на ответчика обязанности по восстановлению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К натуральным формам возмещения вреда относятся меры по восстановлению окружающей среды до состояния, имевшегося к моменту причинения вреда, предоставлению равноценного природного ресурса взамен уничтоженного либо поврежденного. Возмещение вреда в натуральной форме производится путем заключения договора и (или) соглашения, регламентирующих порядок, условия, сроки и объемы возмещения причиненного вреда.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Взыскиваемые суммы возмещения вреда перечисляются в государственный бюджет, а в установленных законодательством Республики Казахстан случаях - потерпевшему лицу.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Возмещение вреда не освобождает лицо, причинившее вред окружающей среде, от административной и уголовной ответственности.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323. Порядок разрешения экологических споров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Экологические споры разрешаются судами в порядке, установленном законодательными актами Республики Казахстан.</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Экологические споры между субъектами экологических правоотношений могут быть решены путем переговоров, в том числе с привлечением экспертов, либо в соответствии с ранее согласованной сторонами процедурой разрешения споров.</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rPr>
        <w:t xml:space="preserve">   Глава 47. ЗАКЛЮЧИТЕЛЬНЫЕ И ПЕРЕХОДНЫЕ ПОЛОЖЕНИЯ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324. Переходные положения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Разрешения на природопользование, полученные природопользователями до введения в действие настоящего Кодекса, действуют в течение сроков, на которые они были выданы.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По истечении срока действия разрешений на природопользование физические и юридические лица Республики Казахстан обязаны получить экологические разрешения.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3. Владельцы полигонов захоронения и долговременных хранилищ отходов должны подготовить и согласовать с уполномоченным органом в области охраны окружающей среды планы приведения полигона в соответствие с экологическими требованиями, предусмотренными главой 43 настоящего Кодекса в срок до 31 декабря 2007 года.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4. В течение года со дня введения в действие настоящего Кодекса физические и юридические лица, обладающие лицензиями на природоохранное проектирование, нормирование и работы в области экологической экспертизы, на экологическую аудиторскую деятельность, обязаны переоформить их в уполномоченном органе в области охраны окружающей среды в порядке, установленном законодательством Республики Казахстан. По истечении указанного срока данные лицензии считаются недействительными.</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5. Действие лицензии на экологически опасные виды хозяйственной деятельности по перечню, утверждаемому Правительством Республики Казахстан, которые не подлежат лицензированию в соответствии с настоящим Кодексом, прекращается со дня введения в действие настоящего Кодекса.</w:t>
      </w:r>
      <w:r w:rsidRPr="00BE2A51">
        <w:rPr>
          <w:rFonts w:ascii="Times New Roman" w:hAnsi="Times New Roman" w:cs="Times New Roman"/>
        </w:rPr>
        <w:br/>
      </w:r>
      <w:r w:rsidRPr="00BE2A51">
        <w:rPr>
          <w:rFonts w:ascii="Times New Roman" w:hAnsi="Times New Roman" w:cs="Times New Roman"/>
          <w:color w:val="000000"/>
          <w:sz w:val="20"/>
        </w:rPr>
        <w:t>      В течение шести месяцев со дня введения в действие настоящего Кодекса физические и юридические лица, обладающие лицензиями на экологически опасные виды хозяйственной деятельности по перечню, утверждаемому Правительством Республики Казахстан, обязаны вернуть их в уполномоченный орган в области охраны окружающей среды.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6. Разрешения на эмиссии в окружающую среду для объектов II, III и IV категорий по материалам, представленным природопользователями в территориальный орган уполномоченного органа в области охраны окружающей среды до 1 января 2009 года, рассматриваются и выдаются территориальным органом уполномоченного органа в области охраны окружающей среды, при условии полноты представленных материалов и соответствия их требованиям настоящего Кодекса, и действуют в течение сроков, на которые они были выданы.</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7. Первый Национальный план распределения квот на выбросы парниковых газов утверждается на 2013 год.</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8. Владельцы и собственники отходов, содержащих стойкие органические загрязнители, должны разработать программу по их уничтожению до 2025 года с определением источников финансирования и представить ее в уполномоченный орган в области охраны окружающей среды в течение трех месяцев со дня введения настоящего пункта в действие или приобретения данных отходов в собственность или владение.</w:t>
      </w:r>
      <w:r w:rsidRPr="00BE2A51">
        <w:rPr>
          <w:rFonts w:ascii="Times New Roman" w:hAnsi="Times New Roman" w:cs="Times New Roman"/>
        </w:rPr>
        <w:br/>
      </w:r>
      <w:r w:rsidRPr="00BE2A51">
        <w:rPr>
          <w:rFonts w:ascii="Times New Roman" w:hAnsi="Times New Roman" w:cs="Times New Roman"/>
          <w:color w:val="000000"/>
          <w:sz w:val="20"/>
        </w:rPr>
        <w:t>      </w:t>
      </w:r>
      <w:r w:rsidRPr="00BE2A51">
        <w:rPr>
          <w:rFonts w:ascii="Times New Roman" w:hAnsi="Times New Roman" w:cs="Times New Roman"/>
          <w:color w:val="FF0000"/>
          <w:sz w:val="20"/>
        </w:rPr>
        <w:t xml:space="preserve">Сноска. Статья 324 с изменениями, внесенными законами РК от 04.12.2008 </w:t>
      </w:r>
      <w:r w:rsidRPr="00BE2A51">
        <w:rPr>
          <w:rFonts w:ascii="Times New Roman" w:hAnsi="Times New Roman" w:cs="Times New Roman"/>
          <w:color w:val="000000"/>
          <w:sz w:val="20"/>
        </w:rPr>
        <w:t>N 97-IV </w:t>
      </w:r>
      <w:r w:rsidRPr="00BE2A51">
        <w:rPr>
          <w:rFonts w:ascii="Times New Roman" w:hAnsi="Times New Roman" w:cs="Times New Roman"/>
          <w:color w:val="FF0000"/>
          <w:sz w:val="20"/>
        </w:rPr>
        <w:t xml:space="preserve">(порядок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 xml:space="preserve">); от 03.12.2011 </w:t>
      </w:r>
      <w:r w:rsidRPr="00BE2A51">
        <w:rPr>
          <w:rFonts w:ascii="Times New Roman" w:hAnsi="Times New Roman" w:cs="Times New Roman"/>
          <w:color w:val="000000"/>
          <w:sz w:val="20"/>
        </w:rPr>
        <w:t>№ 505-IV</w:t>
      </w:r>
      <w:r w:rsidRPr="00BE2A51">
        <w:rPr>
          <w:rFonts w:ascii="Times New Roman" w:hAnsi="Times New Roman" w:cs="Times New Roman"/>
          <w:color w:val="FF0000"/>
          <w:sz w:val="20"/>
        </w:rPr>
        <w:t xml:space="preserve"> (порядок введения в действие см. </w:t>
      </w:r>
      <w:r w:rsidRPr="00BE2A51">
        <w:rPr>
          <w:rFonts w:ascii="Times New Roman" w:hAnsi="Times New Roman" w:cs="Times New Roman"/>
          <w:color w:val="000000"/>
          <w:sz w:val="20"/>
        </w:rPr>
        <w:t>ст. 2</w:t>
      </w:r>
      <w:r w:rsidRPr="00BE2A51">
        <w:rPr>
          <w:rFonts w:ascii="Times New Roman" w:hAnsi="Times New Roman" w:cs="Times New Roman"/>
          <w:color w:val="FF0000"/>
          <w:sz w:val="20"/>
        </w:rPr>
        <w:t>).</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325. Порядок применения настоящего Кодекса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Настоящий Кодекс применяется к правоотношениям, возникшим после введения его в действие.</w:t>
      </w:r>
      <w:r w:rsidRPr="00BE2A51">
        <w:rPr>
          <w:rFonts w:ascii="Times New Roman" w:hAnsi="Times New Roman" w:cs="Times New Roman"/>
        </w:rPr>
        <w:br/>
      </w:r>
      <w:r w:rsidRPr="00BE2A51">
        <w:rPr>
          <w:rFonts w:ascii="Times New Roman" w:hAnsi="Times New Roman" w:cs="Times New Roman"/>
          <w:color w:val="000000"/>
          <w:sz w:val="20"/>
        </w:rPr>
        <w:t>      Принятые до введения в действие настоящего Кодекса нормативные правовые акты, регулирующие отношения в области охраны окружающей среды, воспроизводства и использования природных ресурсов, применяются в части, не противоречащей настоящему Кодексу.</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b/>
          <w:color w:val="000000"/>
          <w:sz w:val="20"/>
        </w:rPr>
        <w:t>      Статья 326. Порядок введения в действие настоящего Кодекса</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1. Настоящий Кодекс вводится в действие по истечении десяти календарных дней со дня его официального опубликования.</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color w:val="000000"/>
          <w:sz w:val="20"/>
        </w:rPr>
        <w:t>      2. Признать утратившими силу следующие законы Республики Казахстан:</w:t>
      </w:r>
      <w:r w:rsidRPr="00BE2A51">
        <w:rPr>
          <w:rFonts w:ascii="Times New Roman" w:hAnsi="Times New Roman" w:cs="Times New Roman"/>
        </w:rPr>
        <w:br/>
      </w:r>
      <w:r w:rsidRPr="00BE2A51">
        <w:rPr>
          <w:rFonts w:ascii="Times New Roman" w:hAnsi="Times New Roman" w:cs="Times New Roman"/>
          <w:color w:val="000000"/>
          <w:sz w:val="20"/>
        </w:rPr>
        <w:t>      1) Закон Республики Казахстан от 18 марта 1997 г. "Об экологической экспертизе" (Ведомости Парламента Республики Казахстан, 1997 г., N 6, ст. 67; 1998 г., N 24, ст. 443; 1999 г., N 11, ст. 357; 2003 г., N 14, ст. 112; 2004 г., N 23, ст. 142);</w:t>
      </w:r>
      <w:r w:rsidRPr="00BE2A51">
        <w:rPr>
          <w:rFonts w:ascii="Times New Roman" w:hAnsi="Times New Roman" w:cs="Times New Roman"/>
        </w:rPr>
        <w:br/>
      </w:r>
      <w:r w:rsidRPr="00BE2A51">
        <w:rPr>
          <w:rFonts w:ascii="Times New Roman" w:hAnsi="Times New Roman" w:cs="Times New Roman"/>
          <w:color w:val="000000"/>
          <w:sz w:val="20"/>
        </w:rPr>
        <w:t>      2) Закон Республики Казахстан от 15 июля 1997 г. "Об охране окружающей среды" (Ведомости Парламента Республики Казахстан, 1997 г., N 17-18, ст. 213; 1998 г., N 24, ст. 443; 1999 г., N 11, ст. 357; N 23, ст. 931; 2001 г., N 13-14, ст. 171; N 24, ст. 338; 2002 г., N 17, ст. 155; 2004 г., N 10, ст. 57; N 23, ст. 137, 142; 2005 г., N 7-8, ст. 23; N 14, ст. 57; 2006 г., N 1, ст. 5;№3, ст. 22);</w:t>
      </w:r>
      <w:r w:rsidRPr="00BE2A51">
        <w:rPr>
          <w:rFonts w:ascii="Times New Roman" w:hAnsi="Times New Roman" w:cs="Times New Roman"/>
        </w:rPr>
        <w:br/>
      </w:r>
      <w:r w:rsidRPr="00BE2A51">
        <w:rPr>
          <w:rFonts w:ascii="Times New Roman" w:hAnsi="Times New Roman" w:cs="Times New Roman"/>
          <w:color w:val="000000"/>
          <w:sz w:val="20"/>
        </w:rPr>
        <w:t>      3) Закон Республики Казахстан от 11 марта 2002 г. "Об охране атмосферного воздуха" (Ведомости Парламента Республики Казахстан, 2002 г., N 5, ст. 54; 2004 г., N 23, ст. 142; 2006 г., N 1, ст. 5; N 3, ст. 22).</w:t>
      </w:r>
    </w:p>
    <w:p w:rsidR="00E9593C" w:rsidRPr="00BE2A51" w:rsidRDefault="00E9593C">
      <w:pPr>
        <w:spacing w:after="0"/>
        <w:rPr>
          <w:rFonts w:ascii="Times New Roman" w:hAnsi="Times New Roman" w:cs="Times New Roman"/>
        </w:rPr>
      </w:pPr>
    </w:p>
    <w:p w:rsidR="00E9593C" w:rsidRPr="00BE2A51" w:rsidRDefault="00E9593C">
      <w:pPr>
        <w:spacing w:after="0"/>
        <w:rPr>
          <w:rFonts w:ascii="Times New Roman" w:hAnsi="Times New Roman" w:cs="Times New Roman"/>
        </w:rPr>
      </w:pPr>
      <w:r w:rsidRPr="00BE2A51">
        <w:rPr>
          <w:rFonts w:ascii="Times New Roman" w:hAnsi="Times New Roman" w:cs="Times New Roman"/>
          <w:i/>
          <w:color w:val="000000"/>
          <w:sz w:val="20"/>
        </w:rPr>
        <w:t>      Президент</w:t>
      </w:r>
      <w:r w:rsidRPr="00BE2A51">
        <w:rPr>
          <w:rFonts w:ascii="Times New Roman" w:hAnsi="Times New Roman" w:cs="Times New Roman"/>
        </w:rPr>
        <w:br/>
      </w:r>
      <w:r w:rsidRPr="00BE2A51">
        <w:rPr>
          <w:rFonts w:ascii="Times New Roman" w:hAnsi="Times New Roman" w:cs="Times New Roman"/>
          <w:i/>
          <w:color w:val="000000"/>
          <w:sz w:val="20"/>
        </w:rPr>
        <w:t>Республики Казахстан</w:t>
      </w:r>
    </w:p>
    <w:sectPr w:rsidR="00E9593C" w:rsidRPr="00BE2A51" w:rsidSect="00C56DE1">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DE1"/>
    <w:rsid w:val="0019727E"/>
    <w:rsid w:val="003C3BB1"/>
    <w:rsid w:val="005852A5"/>
    <w:rsid w:val="006579E8"/>
    <w:rsid w:val="00665361"/>
    <w:rsid w:val="00B6107A"/>
    <w:rsid w:val="00BE2A51"/>
    <w:rsid w:val="00C56DE1"/>
    <w:rsid w:val="00E9593C"/>
    <w:rsid w:val="00F71E9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E9C"/>
    <w:pPr>
      <w:spacing w:after="200" w:line="276" w:lineRule="auto"/>
    </w:pPr>
    <w:rPr>
      <w:rFonts w:ascii="Consolas" w:hAnsi="Consolas" w:cs="Consolas"/>
      <w:lang w:val="en-US" w:eastAsia="en-US"/>
    </w:rPr>
  </w:style>
  <w:style w:type="paragraph" w:styleId="Heading1">
    <w:name w:val="heading 1"/>
    <w:basedOn w:val="Normal"/>
    <w:next w:val="Normal"/>
    <w:link w:val="Heading1Char"/>
    <w:uiPriority w:val="99"/>
    <w:qFormat/>
    <w:rsid w:val="00F71E9C"/>
    <w:pPr>
      <w:keepNext/>
      <w:keepLines/>
      <w:spacing w:before="480"/>
      <w:outlineLvl w:val="0"/>
    </w:pPr>
  </w:style>
  <w:style w:type="paragraph" w:styleId="Heading2">
    <w:name w:val="heading 2"/>
    <w:basedOn w:val="Normal"/>
    <w:next w:val="Normal"/>
    <w:link w:val="Heading2Char"/>
    <w:uiPriority w:val="99"/>
    <w:qFormat/>
    <w:rsid w:val="00F71E9C"/>
    <w:pPr>
      <w:keepNext/>
      <w:keepLines/>
      <w:spacing w:before="200"/>
      <w:outlineLvl w:val="1"/>
    </w:pPr>
  </w:style>
  <w:style w:type="paragraph" w:styleId="Heading3">
    <w:name w:val="heading 3"/>
    <w:basedOn w:val="Normal"/>
    <w:next w:val="Normal"/>
    <w:link w:val="Heading3Char"/>
    <w:uiPriority w:val="99"/>
    <w:qFormat/>
    <w:rsid w:val="00F71E9C"/>
    <w:pPr>
      <w:keepNext/>
      <w:keepLines/>
      <w:spacing w:before="200"/>
      <w:outlineLvl w:val="2"/>
    </w:pPr>
  </w:style>
  <w:style w:type="paragraph" w:styleId="Heading4">
    <w:name w:val="heading 4"/>
    <w:basedOn w:val="Normal"/>
    <w:next w:val="Normal"/>
    <w:link w:val="Heading4Char"/>
    <w:uiPriority w:val="99"/>
    <w:qFormat/>
    <w:rsid w:val="00F71E9C"/>
    <w:pPr>
      <w:keepNext/>
      <w:keepLines/>
      <w:spacing w:before="200"/>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1E9C"/>
    <w:rPr>
      <w:rFonts w:ascii="Consolas" w:hAnsi="Consolas" w:cs="Consolas"/>
    </w:rPr>
  </w:style>
  <w:style w:type="character" w:customStyle="1" w:styleId="Heading2Char">
    <w:name w:val="Heading 2 Char"/>
    <w:basedOn w:val="DefaultParagraphFont"/>
    <w:link w:val="Heading2"/>
    <w:uiPriority w:val="99"/>
    <w:locked/>
    <w:rsid w:val="00F71E9C"/>
    <w:rPr>
      <w:rFonts w:ascii="Consolas" w:hAnsi="Consolas" w:cs="Consolas"/>
    </w:rPr>
  </w:style>
  <w:style w:type="character" w:customStyle="1" w:styleId="Heading3Char">
    <w:name w:val="Heading 3 Char"/>
    <w:basedOn w:val="DefaultParagraphFont"/>
    <w:link w:val="Heading3"/>
    <w:uiPriority w:val="99"/>
    <w:locked/>
    <w:rsid w:val="00F71E9C"/>
    <w:rPr>
      <w:rFonts w:ascii="Consolas" w:hAnsi="Consolas" w:cs="Consolas"/>
    </w:rPr>
  </w:style>
  <w:style w:type="character" w:customStyle="1" w:styleId="Heading4Char">
    <w:name w:val="Heading 4 Char"/>
    <w:basedOn w:val="DefaultParagraphFont"/>
    <w:link w:val="Heading4"/>
    <w:uiPriority w:val="99"/>
    <w:locked/>
    <w:rsid w:val="00F71E9C"/>
    <w:rPr>
      <w:rFonts w:ascii="Consolas" w:hAnsi="Consolas" w:cs="Consolas"/>
    </w:rPr>
  </w:style>
  <w:style w:type="paragraph" w:styleId="Header">
    <w:name w:val="header"/>
    <w:basedOn w:val="Normal"/>
    <w:link w:val="HeaderChar"/>
    <w:uiPriority w:val="99"/>
    <w:rsid w:val="00F71E9C"/>
    <w:pPr>
      <w:tabs>
        <w:tab w:val="center" w:pos="4680"/>
        <w:tab w:val="right" w:pos="9360"/>
      </w:tabs>
    </w:pPr>
  </w:style>
  <w:style w:type="character" w:customStyle="1" w:styleId="HeaderChar">
    <w:name w:val="Header Char"/>
    <w:basedOn w:val="DefaultParagraphFont"/>
    <w:link w:val="Header"/>
    <w:uiPriority w:val="99"/>
    <w:locked/>
    <w:rsid w:val="00F71E9C"/>
    <w:rPr>
      <w:rFonts w:ascii="Consolas" w:hAnsi="Consolas" w:cs="Consolas"/>
    </w:rPr>
  </w:style>
  <w:style w:type="paragraph" w:styleId="NormalIndent">
    <w:name w:val="Normal Indent"/>
    <w:basedOn w:val="Normal"/>
    <w:uiPriority w:val="99"/>
    <w:rsid w:val="00F71E9C"/>
    <w:pPr>
      <w:ind w:left="720"/>
    </w:pPr>
  </w:style>
  <w:style w:type="paragraph" w:styleId="Subtitle">
    <w:name w:val="Subtitle"/>
    <w:basedOn w:val="Normal"/>
    <w:next w:val="Normal"/>
    <w:link w:val="SubtitleChar"/>
    <w:uiPriority w:val="99"/>
    <w:qFormat/>
    <w:rsid w:val="00F71E9C"/>
    <w:pPr>
      <w:numPr>
        <w:ilvl w:val="1"/>
      </w:numPr>
      <w:ind w:left="86"/>
    </w:pPr>
  </w:style>
  <w:style w:type="character" w:customStyle="1" w:styleId="SubtitleChar">
    <w:name w:val="Subtitle Char"/>
    <w:basedOn w:val="DefaultParagraphFont"/>
    <w:link w:val="Subtitle"/>
    <w:uiPriority w:val="99"/>
    <w:locked/>
    <w:rsid w:val="00F71E9C"/>
    <w:rPr>
      <w:rFonts w:ascii="Consolas" w:hAnsi="Consolas" w:cs="Consolas"/>
    </w:rPr>
  </w:style>
  <w:style w:type="paragraph" w:styleId="Title">
    <w:name w:val="Title"/>
    <w:basedOn w:val="Normal"/>
    <w:next w:val="Normal"/>
    <w:link w:val="TitleChar"/>
    <w:uiPriority w:val="99"/>
    <w:qFormat/>
    <w:rsid w:val="00F71E9C"/>
    <w:pPr>
      <w:pBdr>
        <w:bottom w:val="single" w:sz="8" w:space="4" w:color="4F81BD"/>
      </w:pBdr>
      <w:spacing w:after="300"/>
      <w:contextualSpacing/>
    </w:pPr>
  </w:style>
  <w:style w:type="character" w:customStyle="1" w:styleId="TitleChar">
    <w:name w:val="Title Char"/>
    <w:basedOn w:val="DefaultParagraphFont"/>
    <w:link w:val="Title"/>
    <w:uiPriority w:val="99"/>
    <w:locked/>
    <w:rsid w:val="00F71E9C"/>
    <w:rPr>
      <w:rFonts w:ascii="Consolas" w:hAnsi="Consolas" w:cs="Consolas"/>
    </w:rPr>
  </w:style>
  <w:style w:type="character" w:styleId="Emphasis">
    <w:name w:val="Emphasis"/>
    <w:basedOn w:val="DefaultParagraphFont"/>
    <w:uiPriority w:val="99"/>
    <w:qFormat/>
    <w:rsid w:val="00F71E9C"/>
    <w:rPr>
      <w:rFonts w:ascii="Consolas" w:hAnsi="Consolas" w:cs="Consolas"/>
    </w:rPr>
  </w:style>
  <w:style w:type="character" w:styleId="Hyperlink">
    <w:name w:val="Hyperlink"/>
    <w:basedOn w:val="DefaultParagraphFont"/>
    <w:uiPriority w:val="99"/>
    <w:rsid w:val="00C56DE1"/>
    <w:rPr>
      <w:rFonts w:ascii="Consolas" w:hAnsi="Consolas" w:cs="Consolas"/>
    </w:rPr>
  </w:style>
  <w:style w:type="table" w:styleId="TableGrid">
    <w:name w:val="Table Grid"/>
    <w:basedOn w:val="TableNormal"/>
    <w:uiPriority w:val="99"/>
    <w:rsid w:val="00C56DE1"/>
    <w:rPr>
      <w:rFonts w:ascii="Consolas" w:hAnsi="Consolas" w:cs="Consola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isclaimer">
    <w:name w:val="disclaimer"/>
    <w:basedOn w:val="Normal"/>
    <w:uiPriority w:val="99"/>
    <w:rsid w:val="00C56DE1"/>
    <w:pPr>
      <w:jc w:val="center"/>
    </w:pPr>
    <w:rPr>
      <w:sz w:val="18"/>
      <w:szCs w:val="18"/>
    </w:rPr>
  </w:style>
  <w:style w:type="paragraph" w:customStyle="1" w:styleId="DocDefaults">
    <w:name w:val="DocDefaults"/>
    <w:uiPriority w:val="99"/>
    <w:rsid w:val="00C56DE1"/>
    <w:pPr>
      <w:spacing w:after="200" w:line="276" w:lineRule="auto"/>
    </w:pPr>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176</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Экологический кодекс Республики Казахстан</dc:title>
  <dc:subject/>
  <dc:creator/>
  <cp:keywords/>
  <dc:description/>
  <cp:lastModifiedBy>Владелец</cp:lastModifiedBy>
  <cp:revision>4</cp:revision>
  <dcterms:created xsi:type="dcterms:W3CDTF">2013-10-16T10:35:00Z</dcterms:created>
  <dcterms:modified xsi:type="dcterms:W3CDTF">2013-10-18T03:28:00Z</dcterms:modified>
</cp:coreProperties>
</file>